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2726"/>
      </w:tblGrid>
      <w:tr w:rsidR="0069786D" w14:paraId="43465439"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003E15B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7C19EE50" w14:textId="5943F64F" w:rsidR="006D7D01" w:rsidRPr="00A96C1C" w:rsidRDefault="00C030C7" w:rsidP="00A82B02">
            <w:pPr>
              <w:jc w:val="both"/>
              <w:rPr>
                <w:b/>
                <w:bCs/>
              </w:rPr>
            </w:pPr>
            <w:r>
              <w:rPr>
                <w:b/>
                <w:bCs/>
              </w:rPr>
              <w:t>Growth Hub Navigator</w:t>
            </w:r>
          </w:p>
        </w:tc>
      </w:tr>
      <w:tr w:rsidR="00F64833" w14:paraId="19459920" w14:textId="77777777" w:rsidTr="003E15B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6CA53741" w14:textId="4F0A2A81" w:rsidR="00F64833" w:rsidRPr="00A96C1C" w:rsidRDefault="00C030C7" w:rsidP="00A82B02">
            <w:pPr>
              <w:jc w:val="both"/>
              <w:rPr>
                <w:b/>
                <w:bCs/>
              </w:rPr>
            </w:pPr>
            <w:r>
              <w:rPr>
                <w:b/>
                <w:bCs/>
              </w:rPr>
              <w:t>D</w:t>
            </w:r>
          </w:p>
        </w:tc>
      </w:tr>
      <w:tr w:rsidR="007F1562" w14:paraId="25F70589" w14:textId="77777777" w:rsidTr="003E15B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3B6ED53B" w14:textId="6816D584" w:rsidR="007F1562" w:rsidRPr="00A96C1C" w:rsidRDefault="00C030C7" w:rsidP="007F1562">
            <w:pPr>
              <w:jc w:val="both"/>
              <w:rPr>
                <w:b/>
                <w:bCs/>
              </w:rPr>
            </w:pPr>
            <w:r>
              <w:rPr>
                <w:b/>
                <w:bCs/>
              </w:rPr>
              <w:t xml:space="preserve">Communities </w:t>
            </w:r>
          </w:p>
        </w:tc>
      </w:tr>
      <w:tr w:rsidR="007F1562" w14:paraId="52C7426C" w14:textId="77777777" w:rsidTr="003E15B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109C2F17" w14:textId="18C13378" w:rsidR="007F1562" w:rsidRPr="00A96C1C" w:rsidRDefault="00C030C7" w:rsidP="007F1562">
            <w:pPr>
              <w:jc w:val="both"/>
              <w:rPr>
                <w:b/>
                <w:bCs/>
              </w:rPr>
            </w:pPr>
            <w:r>
              <w:rPr>
                <w:b/>
                <w:bCs/>
              </w:rPr>
              <w:t xml:space="preserve">Community and Economic Development </w:t>
            </w:r>
          </w:p>
        </w:tc>
      </w:tr>
      <w:tr w:rsidR="007F1562" w14:paraId="2A6316D3" w14:textId="77777777" w:rsidTr="003E15B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122ED9B8" w14:textId="567905F3" w:rsidR="007F1562" w:rsidRPr="00A96C1C" w:rsidRDefault="00C030C7" w:rsidP="007F1562">
            <w:pPr>
              <w:jc w:val="both"/>
              <w:rPr>
                <w:b/>
                <w:bCs/>
              </w:rPr>
            </w:pPr>
            <w:r>
              <w:rPr>
                <w:b/>
                <w:bCs/>
              </w:rPr>
              <w:t>Growth and Enterprise Manager</w:t>
            </w:r>
          </w:p>
        </w:tc>
      </w:tr>
      <w:tr w:rsidR="007F1562" w14:paraId="393AC7BB" w14:textId="77777777" w:rsidTr="003E15B6">
        <w:trPr>
          <w:trHeight w:val="171"/>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03ED1492" w14:textId="12D8B7BE" w:rsidR="007F1562" w:rsidRDefault="00A411E6" w:rsidP="007F1562">
            <w:pPr>
              <w:jc w:val="both"/>
              <w:rPr>
                <w:b/>
                <w:bCs/>
              </w:rPr>
            </w:pPr>
            <w:r>
              <w:rPr>
                <w:b/>
                <w:bCs/>
              </w:rPr>
              <w:t>No</w:t>
            </w:r>
          </w:p>
        </w:tc>
      </w:tr>
      <w:tr w:rsidR="007F1562" w14:paraId="56B4E323" w14:textId="77777777" w:rsidTr="003E15B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70506162" w14:textId="61296FC3" w:rsidR="007F1562" w:rsidRDefault="00C030C7" w:rsidP="007F1562">
            <w:pPr>
              <w:jc w:val="both"/>
              <w:rPr>
                <w:b/>
                <w:bCs/>
              </w:rPr>
            </w:pPr>
            <w:r>
              <w:rPr>
                <w:b/>
                <w:bCs/>
              </w:rPr>
              <w:t>January 2025</w:t>
            </w:r>
          </w:p>
        </w:tc>
      </w:tr>
      <w:tr w:rsidR="007F1562" w14:paraId="50C92081" w14:textId="77777777" w:rsidTr="003E15B6">
        <w:tc>
          <w:tcPr>
            <w:tcW w:w="9918"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67E37DFE" w14:textId="77777777" w:rsidR="006444E1" w:rsidRDefault="006444E1" w:rsidP="009D1B21">
            <w:pPr>
              <w:jc w:val="both"/>
              <w:rPr>
                <w:i/>
                <w:iCs/>
              </w:rPr>
            </w:pPr>
          </w:p>
          <w:p w14:paraId="324B5EE6" w14:textId="7A46205A" w:rsidR="008A3730" w:rsidRPr="008A3730" w:rsidRDefault="008A3730" w:rsidP="008A3730">
            <w:pPr>
              <w:rPr>
                <w:bCs/>
              </w:rPr>
            </w:pPr>
            <w:r w:rsidRPr="008A3730">
              <w:rPr>
                <w:bCs/>
              </w:rPr>
              <w:t>General duties relating to the activities of the Growth Hub and dealing with customer/client enquiries for business support, including outreach activity</w:t>
            </w:r>
            <w:r w:rsidR="00A260D8">
              <w:rPr>
                <w:bCs/>
              </w:rPr>
              <w:t>.</w:t>
            </w:r>
          </w:p>
          <w:p w14:paraId="6D28471F" w14:textId="0F8CF7D9" w:rsidR="007F1562" w:rsidRDefault="007F1562" w:rsidP="009D1B21">
            <w:pPr>
              <w:jc w:val="both"/>
            </w:pPr>
          </w:p>
        </w:tc>
      </w:tr>
      <w:tr w:rsidR="007F1562" w14:paraId="1264B0C9" w14:textId="77777777" w:rsidTr="003E15B6">
        <w:tc>
          <w:tcPr>
            <w:tcW w:w="9918"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12AB3" w14:paraId="70BA886E"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47A801A2" w14:textId="51B9E3DF" w:rsidR="001D5AA2" w:rsidRPr="001D5AA2" w:rsidRDefault="001D5AA2" w:rsidP="00712AB3">
            <w:pPr>
              <w:jc w:val="both"/>
              <w:rPr>
                <w:b/>
              </w:rPr>
            </w:pPr>
            <w:r w:rsidRPr="001D5AA2">
              <w:rPr>
                <w:b/>
              </w:rPr>
              <w:t>Specific Duties</w:t>
            </w:r>
            <w:r>
              <w:rPr>
                <w:b/>
              </w:rPr>
              <w:t>:</w:t>
            </w:r>
            <w:r w:rsidRPr="001D5AA2">
              <w:rPr>
                <w:b/>
              </w:rPr>
              <w:t xml:space="preserve"> </w:t>
            </w:r>
          </w:p>
          <w:p w14:paraId="5E57E466" w14:textId="016981DF" w:rsidR="00712AB3" w:rsidRDefault="00712AB3" w:rsidP="00712AB3">
            <w:pPr>
              <w:jc w:val="both"/>
              <w:rPr>
                <w:bCs/>
              </w:rPr>
            </w:pPr>
            <w:r>
              <w:rPr>
                <w:bCs/>
              </w:rPr>
              <w:t>Act as the first point of contact in the Growth Hub for business and individual support enquiries received online, by email, telephone or face to face.</w:t>
            </w:r>
          </w:p>
          <w:p w14:paraId="336D8501" w14:textId="77777777" w:rsidR="00712AB3" w:rsidRDefault="00712AB3" w:rsidP="00712AB3">
            <w:pPr>
              <w:jc w:val="both"/>
            </w:pPr>
          </w:p>
          <w:p w14:paraId="50B4AF53" w14:textId="639D1692" w:rsidR="00712AB3" w:rsidRDefault="0002072E" w:rsidP="00712AB3">
            <w:pPr>
              <w:jc w:val="both"/>
            </w:pPr>
            <w:r w:rsidRPr="00FF0AA4">
              <w:rPr>
                <w:bCs/>
              </w:rPr>
              <w:t xml:space="preserve">Provide impartial diagnostic </w:t>
            </w:r>
            <w:r>
              <w:rPr>
                <w:bCs/>
              </w:rPr>
              <w:t>and signposting activity</w:t>
            </w:r>
            <w:r w:rsidRPr="00FF0AA4">
              <w:rPr>
                <w:bCs/>
              </w:rPr>
              <w:t xml:space="preserve"> to identif</w:t>
            </w:r>
            <w:r>
              <w:rPr>
                <w:bCs/>
              </w:rPr>
              <w:t xml:space="preserve">y business </w:t>
            </w:r>
            <w:r w:rsidRPr="00FF0AA4">
              <w:rPr>
                <w:bCs/>
              </w:rPr>
              <w:t>and individuals</w:t>
            </w:r>
            <w:r>
              <w:rPr>
                <w:bCs/>
              </w:rPr>
              <w:t>’</w:t>
            </w:r>
            <w:r w:rsidRPr="00FF0AA4">
              <w:rPr>
                <w:bCs/>
              </w:rPr>
              <w:t xml:space="preserve"> </w:t>
            </w:r>
            <w:r>
              <w:rPr>
                <w:bCs/>
              </w:rPr>
              <w:t>barriers to growth. Support the Growth and Enterprise Manager and Growth Hub Team in the implementation and monitoring of action plans.</w:t>
            </w:r>
          </w:p>
          <w:p w14:paraId="0A53F669" w14:textId="77777777" w:rsidR="00712AB3" w:rsidRDefault="00712AB3" w:rsidP="00712AB3">
            <w:pPr>
              <w:jc w:val="both"/>
            </w:pPr>
          </w:p>
          <w:p w14:paraId="52010177" w14:textId="13755AAD" w:rsidR="00712AB3" w:rsidRDefault="00537265" w:rsidP="00712AB3">
            <w:pPr>
              <w:jc w:val="both"/>
            </w:pPr>
            <w:r>
              <w:rPr>
                <w:bCs/>
              </w:rPr>
              <w:t>Maintain contact and exchange information with clients through one to one meetings.</w:t>
            </w:r>
          </w:p>
          <w:p w14:paraId="6248A520" w14:textId="77777777" w:rsidR="00712AB3" w:rsidRDefault="00712AB3" w:rsidP="00712AB3">
            <w:pPr>
              <w:jc w:val="both"/>
            </w:pPr>
          </w:p>
          <w:p w14:paraId="31776339" w14:textId="07407D80" w:rsidR="00D203FE" w:rsidRDefault="00D203FE" w:rsidP="00712AB3">
            <w:pPr>
              <w:jc w:val="both"/>
              <w:rPr>
                <w:bCs/>
              </w:rPr>
            </w:pPr>
            <w:r>
              <w:rPr>
                <w:bCs/>
              </w:rPr>
              <w:t>Support the Growth and Enterprise Manager and Hub Team in the development and delivery of events, seminars, clinics and networking sessions in response to identified business and skills needs.</w:t>
            </w:r>
          </w:p>
          <w:p w14:paraId="20D0AE27" w14:textId="77777777" w:rsidR="00825AC9" w:rsidRDefault="00825AC9" w:rsidP="00712AB3">
            <w:pPr>
              <w:jc w:val="both"/>
            </w:pPr>
          </w:p>
          <w:p w14:paraId="5CEBADE6" w14:textId="7FACBC46" w:rsidR="00825AC9" w:rsidRDefault="00825AC9" w:rsidP="00712AB3">
            <w:pPr>
              <w:jc w:val="both"/>
            </w:pPr>
            <w:r w:rsidRPr="00825AC9">
              <w:t>Develop understanding of business support service providers locally and nationally.</w:t>
            </w:r>
          </w:p>
          <w:p w14:paraId="7AA6C693" w14:textId="77777777" w:rsidR="00825AC9" w:rsidRDefault="00825AC9" w:rsidP="00712AB3">
            <w:pPr>
              <w:jc w:val="both"/>
            </w:pPr>
          </w:p>
          <w:p w14:paraId="514EE9BF" w14:textId="67BF31D6" w:rsidR="00825AC9" w:rsidRDefault="00103D1A" w:rsidP="00712AB3">
            <w:pPr>
              <w:jc w:val="both"/>
            </w:pPr>
            <w:r w:rsidRPr="00103D1A">
              <w:t>Work with the Growth and Enterprise Manager to bring together business support offers from multiple providers, so as to deliver a seamless service to clients.</w:t>
            </w:r>
          </w:p>
          <w:p w14:paraId="10753EC2" w14:textId="77777777" w:rsidR="005B26BD" w:rsidRDefault="005B26BD" w:rsidP="00712AB3">
            <w:pPr>
              <w:jc w:val="both"/>
            </w:pPr>
          </w:p>
          <w:p w14:paraId="510E38E3" w14:textId="0F577E74" w:rsidR="00103D1A" w:rsidRDefault="005B26BD" w:rsidP="00712AB3">
            <w:pPr>
              <w:jc w:val="both"/>
            </w:pPr>
            <w:r w:rsidRPr="005B26BD">
              <w:t xml:space="preserve">Collect and </w:t>
            </w:r>
            <w:proofErr w:type="spellStart"/>
            <w:r w:rsidRPr="005B26BD">
              <w:t>analyse</w:t>
            </w:r>
            <w:proofErr w:type="spellEnd"/>
            <w:r w:rsidRPr="005B26BD">
              <w:t xml:space="preserve"> information on the objectives and priorities of local businesses</w:t>
            </w:r>
          </w:p>
          <w:p w14:paraId="5B0B2637" w14:textId="77777777" w:rsidR="00103D1A" w:rsidRDefault="00103D1A" w:rsidP="00712AB3">
            <w:pPr>
              <w:jc w:val="both"/>
            </w:pPr>
          </w:p>
          <w:p w14:paraId="12D6D492" w14:textId="76220233" w:rsidR="00825AC9" w:rsidRDefault="00DA1BA5" w:rsidP="00712AB3">
            <w:pPr>
              <w:jc w:val="both"/>
            </w:pPr>
            <w:r w:rsidRPr="00DA1BA5">
              <w:t xml:space="preserve">Work with the Growth and Enterprise Manager to identify eligible SMEs (Small and Medium-Sized Enterprises) and assess business growth potential to facilitate appropriate business support delivery.  </w:t>
            </w:r>
          </w:p>
          <w:p w14:paraId="5A778A5C" w14:textId="77777777" w:rsidR="00DA1BA5" w:rsidRDefault="00DA1BA5" w:rsidP="00712AB3">
            <w:pPr>
              <w:jc w:val="both"/>
            </w:pPr>
          </w:p>
          <w:p w14:paraId="2AB59ED8" w14:textId="6FAF74CC" w:rsidR="00DA1BA5" w:rsidRDefault="00950FDD" w:rsidP="00712AB3">
            <w:pPr>
              <w:jc w:val="both"/>
            </w:pPr>
            <w:r w:rsidRPr="00950FDD">
              <w:t>Support the Growth and Enterprise Manager with delivery of the hub marketing plan.</w:t>
            </w:r>
          </w:p>
          <w:p w14:paraId="40B9E53F" w14:textId="77777777" w:rsidR="00445007" w:rsidRDefault="00445007" w:rsidP="00712AB3">
            <w:pPr>
              <w:jc w:val="both"/>
            </w:pPr>
          </w:p>
          <w:p w14:paraId="2F01464C" w14:textId="1B53463F" w:rsidR="00DA1BA5" w:rsidRPr="00F52E74" w:rsidRDefault="00445007" w:rsidP="00712AB3">
            <w:pPr>
              <w:jc w:val="both"/>
              <w:rPr>
                <w:b/>
                <w:bCs/>
              </w:rPr>
            </w:pPr>
            <w:r w:rsidRPr="00445007">
              <w:rPr>
                <w:b/>
                <w:bCs/>
              </w:rPr>
              <w:t>Responsibilities</w:t>
            </w:r>
            <w:r>
              <w:rPr>
                <w:b/>
                <w:bCs/>
              </w:rPr>
              <w:t>:</w:t>
            </w:r>
          </w:p>
          <w:p w14:paraId="1DDC15A2" w14:textId="521BDBF1" w:rsidR="00DA1BA5" w:rsidRPr="001D5AA2" w:rsidRDefault="00445007" w:rsidP="00712AB3">
            <w:pPr>
              <w:jc w:val="both"/>
              <w:rPr>
                <w:lang w:val="en"/>
              </w:rPr>
            </w:pPr>
            <w:r w:rsidRPr="00E33087">
              <w:rPr>
                <w:rFonts w:cs="Arial"/>
                <w:szCs w:val="22"/>
                <w:lang w:val="en" w:eastAsia="en-GB"/>
              </w:rPr>
              <w:t>Maintain knowledge</w:t>
            </w:r>
            <w:r>
              <w:rPr>
                <w:rFonts w:cs="Arial"/>
                <w:szCs w:val="22"/>
                <w:lang w:val="en" w:eastAsia="en-GB"/>
              </w:rPr>
              <w:t xml:space="preserve"> of business support provision</w:t>
            </w:r>
            <w:r w:rsidRPr="00E33087">
              <w:rPr>
                <w:rFonts w:cs="Arial"/>
                <w:szCs w:val="22"/>
                <w:lang w:val="en" w:eastAsia="en-GB"/>
              </w:rPr>
              <w:t xml:space="preserve"> and proactively develop relationsh</w:t>
            </w:r>
            <w:r>
              <w:rPr>
                <w:rFonts w:cs="Arial"/>
                <w:szCs w:val="22"/>
                <w:lang w:val="en" w:eastAsia="en-GB"/>
              </w:rPr>
              <w:t>ips with SMEs in the Borough. Work with the Growth and Enterprise Manager and Economic Development Service, identifying</w:t>
            </w:r>
            <w:r w:rsidRPr="00E33087">
              <w:rPr>
                <w:rFonts w:cs="Arial"/>
                <w:szCs w:val="22"/>
                <w:lang w:val="en" w:eastAsia="en-GB"/>
              </w:rPr>
              <w:t xml:space="preserve"> solutions to </w:t>
            </w:r>
            <w:r>
              <w:rPr>
                <w:rFonts w:cs="Arial"/>
                <w:szCs w:val="22"/>
                <w:lang w:val="en" w:eastAsia="en-GB"/>
              </w:rPr>
              <w:t>support business growth.</w:t>
            </w:r>
          </w:p>
          <w:p w14:paraId="107B2E74" w14:textId="77777777" w:rsidR="00DA1BA5" w:rsidRDefault="00DA1BA5" w:rsidP="00712AB3">
            <w:pPr>
              <w:jc w:val="both"/>
            </w:pPr>
          </w:p>
          <w:p w14:paraId="2B2C025E" w14:textId="2CCE852B" w:rsidR="00825AC9" w:rsidRDefault="00034CD9" w:rsidP="00712AB3">
            <w:pPr>
              <w:jc w:val="both"/>
            </w:pPr>
            <w:r w:rsidRPr="00034CD9">
              <w:t xml:space="preserve">Support the Growth and Enterprise Manager to help SMEs by looking at clients’ business ideas to see if they have potential, helping  clients to develop business plans advising on sources of finance </w:t>
            </w:r>
            <w:r w:rsidRPr="00034CD9">
              <w:lastRenderedPageBreak/>
              <w:t xml:space="preserve">and grants, helping existing SMEs with problems such as finding ways to reduce costs or improve marketing, referring clients to other sources of specialist advice if necessary. </w:t>
            </w:r>
          </w:p>
          <w:p w14:paraId="25B4CBBC" w14:textId="77777777" w:rsidR="00034CD9" w:rsidRDefault="00034CD9" w:rsidP="00712AB3">
            <w:pPr>
              <w:jc w:val="both"/>
            </w:pPr>
          </w:p>
          <w:p w14:paraId="1EAD78F6" w14:textId="77777777" w:rsidR="00B94DF0" w:rsidRDefault="00B94DF0" w:rsidP="00B94DF0">
            <w:pPr>
              <w:jc w:val="both"/>
            </w:pPr>
            <w:r>
              <w:t xml:space="preserve">Work with delivery partners and approved external support providers to ensure that </w:t>
            </w:r>
            <w:proofErr w:type="spellStart"/>
            <w:r>
              <w:t>programmes</w:t>
            </w:r>
            <w:proofErr w:type="spellEnd"/>
            <w:r>
              <w:t xml:space="preserve"> are relevant and </w:t>
            </w:r>
            <w:proofErr w:type="spellStart"/>
            <w:r>
              <w:t>optimise</w:t>
            </w:r>
            <w:proofErr w:type="spellEnd"/>
            <w:r>
              <w:t xml:space="preserve"> impact.</w:t>
            </w:r>
          </w:p>
          <w:p w14:paraId="00063F2D" w14:textId="77777777" w:rsidR="00B94DF0" w:rsidRDefault="00B94DF0" w:rsidP="00B94DF0">
            <w:pPr>
              <w:jc w:val="both"/>
            </w:pPr>
          </w:p>
          <w:p w14:paraId="0AB2519B" w14:textId="77777777" w:rsidR="00B94DF0" w:rsidRDefault="00B94DF0" w:rsidP="00B94DF0">
            <w:pPr>
              <w:jc w:val="both"/>
            </w:pPr>
            <w:r>
              <w:t>Coordinate the booking system for meeting rooms and support the requirements of incubator tenants in line with license terms.</w:t>
            </w:r>
          </w:p>
          <w:p w14:paraId="75F159E2" w14:textId="77777777" w:rsidR="00B94DF0" w:rsidRDefault="00B94DF0" w:rsidP="00B94DF0">
            <w:pPr>
              <w:jc w:val="both"/>
            </w:pPr>
          </w:p>
          <w:p w14:paraId="471231E6" w14:textId="77777777" w:rsidR="00B94DF0" w:rsidRDefault="00B94DF0" w:rsidP="00B94DF0">
            <w:pPr>
              <w:jc w:val="both"/>
            </w:pPr>
            <w:r>
              <w:t xml:space="preserve">Enter and maintain data in the Growth Hub CRM system, keeping track of clients’ progress and interactions, in line with funding requirements. </w:t>
            </w:r>
          </w:p>
          <w:p w14:paraId="2011237E" w14:textId="77777777" w:rsidR="00B94DF0" w:rsidRDefault="00B94DF0" w:rsidP="00B94DF0">
            <w:pPr>
              <w:jc w:val="both"/>
            </w:pPr>
          </w:p>
          <w:p w14:paraId="4C8B5192" w14:textId="77777777" w:rsidR="00B94DF0" w:rsidRDefault="00B94DF0" w:rsidP="00B94DF0">
            <w:pPr>
              <w:jc w:val="both"/>
            </w:pPr>
            <w:r>
              <w:t xml:space="preserve">Help prepare performance information for the Growth and Enterprise Manager for reporting to Government, funders and relevant partners, as and when required. </w:t>
            </w:r>
          </w:p>
          <w:p w14:paraId="17C51BBE" w14:textId="77777777" w:rsidR="00B94DF0" w:rsidRDefault="00B94DF0" w:rsidP="00B94DF0">
            <w:pPr>
              <w:jc w:val="both"/>
            </w:pPr>
          </w:p>
          <w:p w14:paraId="176587EC" w14:textId="7FC6095B" w:rsidR="00034CD9" w:rsidRDefault="00B94DF0" w:rsidP="00B94DF0">
            <w:pPr>
              <w:jc w:val="both"/>
            </w:pPr>
            <w:r>
              <w:t>Keep informed about national and local policies and initiatives in respect of business growth and development, especially those that relate to SME’s.</w:t>
            </w:r>
          </w:p>
          <w:p w14:paraId="2C0E22CC" w14:textId="77777777" w:rsidR="00034CD9" w:rsidRDefault="00034CD9" w:rsidP="00712AB3">
            <w:pPr>
              <w:jc w:val="both"/>
            </w:pPr>
          </w:p>
          <w:p w14:paraId="64442773" w14:textId="77777777" w:rsidR="00EA0662" w:rsidRDefault="00EA0662" w:rsidP="00EA0662">
            <w:pPr>
              <w:jc w:val="both"/>
            </w:pPr>
            <w:r>
              <w:t>Work collaboratively with the wider Growth Hub Network Team and the network of business support providers.</w:t>
            </w:r>
          </w:p>
          <w:p w14:paraId="25AA5214" w14:textId="77777777" w:rsidR="00EA0662" w:rsidRDefault="00EA0662" w:rsidP="00EA0662">
            <w:pPr>
              <w:jc w:val="both"/>
            </w:pPr>
          </w:p>
          <w:p w14:paraId="121B80F1" w14:textId="77777777" w:rsidR="00EA0662" w:rsidRDefault="00EA0662" w:rsidP="00EA0662">
            <w:pPr>
              <w:jc w:val="both"/>
            </w:pPr>
            <w:r>
              <w:t>Ensure that a consistent, proactive and welcoming service is provided at all times by the Growth Hub.  Work with the Council’s Economic Development Service to provide an exceptional business support environment, maintaining services and facilities throughout the working week, in order to ensure high levels of satisfaction of visitors to both the physical and virtual environments.</w:t>
            </w:r>
          </w:p>
          <w:p w14:paraId="442E4F74" w14:textId="77777777" w:rsidR="00EA0662" w:rsidRDefault="00EA0662" w:rsidP="00EA0662">
            <w:pPr>
              <w:jc w:val="both"/>
            </w:pPr>
          </w:p>
          <w:p w14:paraId="3FAAEDEE" w14:textId="77777777" w:rsidR="00EA0662" w:rsidRDefault="00EA0662" w:rsidP="00EA0662">
            <w:pPr>
              <w:jc w:val="both"/>
            </w:pPr>
            <w:r>
              <w:t>Maintain high standards of confidentiality and ensure compliance with data protection and information security standards.</w:t>
            </w:r>
          </w:p>
          <w:p w14:paraId="1B76A6AB" w14:textId="77777777" w:rsidR="00EA0662" w:rsidRDefault="00EA0662" w:rsidP="00EA0662">
            <w:pPr>
              <w:jc w:val="both"/>
            </w:pPr>
          </w:p>
          <w:p w14:paraId="31E4B47B" w14:textId="77777777" w:rsidR="00EA0662" w:rsidRDefault="00EA0662" w:rsidP="00EA0662">
            <w:pPr>
              <w:jc w:val="both"/>
            </w:pPr>
            <w:r>
              <w:t>To adhere to all Council Policy, in particular Equal Opportunities.</w:t>
            </w:r>
          </w:p>
          <w:p w14:paraId="2DEC9BAA" w14:textId="77777777" w:rsidR="00EA0662" w:rsidRDefault="00EA0662" w:rsidP="00EA0662">
            <w:pPr>
              <w:jc w:val="both"/>
            </w:pPr>
          </w:p>
          <w:p w14:paraId="691C9F73" w14:textId="77777777" w:rsidR="00EA0662" w:rsidRDefault="00EA0662" w:rsidP="00EA0662">
            <w:pPr>
              <w:jc w:val="both"/>
            </w:pPr>
            <w:r>
              <w:t>Ensuring that services are delivered in compliance with existing and new Health and Safety legislation and the Council’s Health and Safety Policy, and ensuring that duties are pursued in a safe manner with due regard to the Health and Safety of yourself and others.</w:t>
            </w:r>
          </w:p>
          <w:p w14:paraId="0A1DDEB0" w14:textId="77777777" w:rsidR="00EA0662" w:rsidRDefault="00EA0662" w:rsidP="00EA0662">
            <w:pPr>
              <w:jc w:val="both"/>
            </w:pPr>
          </w:p>
          <w:p w14:paraId="36F4CC99" w14:textId="77777777" w:rsidR="00EA0662" w:rsidRDefault="00EA0662" w:rsidP="00EA0662">
            <w:pPr>
              <w:jc w:val="both"/>
            </w:pPr>
            <w:r>
              <w:t>To undertake any other duties properly assigned from time to time by the Head of Service which are appropriate to the grade and character of the post.</w:t>
            </w:r>
          </w:p>
          <w:p w14:paraId="6859C812" w14:textId="77777777" w:rsidR="00EA0662" w:rsidRDefault="00EA0662" w:rsidP="00EA0662">
            <w:pPr>
              <w:jc w:val="both"/>
            </w:pPr>
          </w:p>
          <w:p w14:paraId="4DE6C5A6" w14:textId="09A3955D" w:rsidR="00034CD9" w:rsidRDefault="00EA0662" w:rsidP="00EA0662">
            <w:pPr>
              <w:jc w:val="both"/>
            </w:pPr>
            <w:r>
              <w:t>To undertake any other duties properly assigned by the Head of Service  and to be committed to supporting the creation of a customer focus point within the Council whilst achieving excellence throughout this authority.</w:t>
            </w:r>
          </w:p>
          <w:p w14:paraId="5054D7C7" w14:textId="77777777" w:rsidR="00F434F6" w:rsidRDefault="00F434F6" w:rsidP="00EA0662">
            <w:pPr>
              <w:jc w:val="both"/>
            </w:pPr>
          </w:p>
          <w:p w14:paraId="6E388C19" w14:textId="77777777" w:rsidR="00F434F6" w:rsidRDefault="00F434F6" w:rsidP="00EA0662">
            <w:pPr>
              <w:jc w:val="both"/>
            </w:pPr>
          </w:p>
          <w:p w14:paraId="27D94D68" w14:textId="77777777" w:rsidR="00F434F6" w:rsidRDefault="00F434F6" w:rsidP="00EA0662">
            <w:pPr>
              <w:jc w:val="both"/>
            </w:pPr>
          </w:p>
          <w:p w14:paraId="557823CE" w14:textId="77777777" w:rsidR="00F434F6" w:rsidRDefault="00F434F6" w:rsidP="00EA0662">
            <w:pPr>
              <w:jc w:val="both"/>
            </w:pPr>
          </w:p>
          <w:p w14:paraId="64CD4BA0" w14:textId="77777777" w:rsidR="00F434F6" w:rsidRDefault="00F434F6" w:rsidP="00EA0662">
            <w:pPr>
              <w:jc w:val="both"/>
            </w:pPr>
          </w:p>
          <w:p w14:paraId="1C6A3D43" w14:textId="77777777" w:rsidR="00F434F6" w:rsidRDefault="00F434F6" w:rsidP="00EA0662">
            <w:pPr>
              <w:jc w:val="both"/>
            </w:pPr>
          </w:p>
          <w:p w14:paraId="178D47F5" w14:textId="77777777" w:rsidR="00F434F6" w:rsidRDefault="00F434F6" w:rsidP="00EA0662">
            <w:pPr>
              <w:jc w:val="both"/>
            </w:pPr>
          </w:p>
          <w:p w14:paraId="1870E6FA" w14:textId="77777777" w:rsidR="00F434F6" w:rsidRDefault="00F434F6" w:rsidP="00EA0662">
            <w:pPr>
              <w:jc w:val="both"/>
            </w:pPr>
          </w:p>
          <w:p w14:paraId="136D485F" w14:textId="77777777" w:rsidR="00F434F6" w:rsidRDefault="00F434F6" w:rsidP="00EA0662">
            <w:pPr>
              <w:jc w:val="both"/>
            </w:pPr>
          </w:p>
          <w:p w14:paraId="600D13B9" w14:textId="1DBBEEEF" w:rsidR="00712AB3" w:rsidRDefault="00712AB3" w:rsidP="00712AB3">
            <w:pPr>
              <w:jc w:val="both"/>
            </w:pPr>
          </w:p>
        </w:tc>
      </w:tr>
      <w:tr w:rsidR="00712AB3" w14:paraId="1F981CCA" w14:textId="77777777" w:rsidTr="003E15B6">
        <w:tc>
          <w:tcPr>
            <w:tcW w:w="9918" w:type="dxa"/>
            <w:gridSpan w:val="5"/>
            <w:tcBorders>
              <w:top w:val="single" w:sz="4" w:space="0" w:color="auto"/>
              <w:left w:val="nil"/>
              <w:bottom w:val="single" w:sz="4" w:space="0" w:color="auto"/>
              <w:right w:val="nil"/>
            </w:tcBorders>
          </w:tcPr>
          <w:p w14:paraId="6F36AD02" w14:textId="77777777" w:rsidR="00712AB3" w:rsidRDefault="00712AB3" w:rsidP="00712AB3">
            <w:pPr>
              <w:jc w:val="both"/>
            </w:pPr>
          </w:p>
        </w:tc>
      </w:tr>
      <w:tr w:rsidR="00712AB3" w14:paraId="041CA775"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12AB3" w:rsidRPr="00A96C1C" w:rsidRDefault="00712AB3" w:rsidP="00712AB3">
            <w:pPr>
              <w:rPr>
                <w:b/>
                <w:bCs/>
              </w:rPr>
            </w:pPr>
            <w:r w:rsidRPr="00A96C1C">
              <w:rPr>
                <w:b/>
                <w:bCs/>
              </w:rPr>
              <w:lastRenderedPageBreak/>
              <w:t>ORGANISATIONAL CHART</w:t>
            </w:r>
          </w:p>
        </w:tc>
      </w:tr>
      <w:tr w:rsidR="00712AB3" w14:paraId="7F12908D" w14:textId="77777777" w:rsidTr="00F434F6">
        <w:trPr>
          <w:trHeight w:val="2422"/>
        </w:trPr>
        <w:tc>
          <w:tcPr>
            <w:tcW w:w="9918" w:type="dxa"/>
            <w:gridSpan w:val="5"/>
            <w:tcBorders>
              <w:top w:val="single" w:sz="4" w:space="0" w:color="auto"/>
              <w:left w:val="single" w:sz="4" w:space="0" w:color="auto"/>
              <w:bottom w:val="single" w:sz="4" w:space="0" w:color="auto"/>
              <w:right w:val="single" w:sz="4" w:space="0" w:color="auto"/>
            </w:tcBorders>
          </w:tcPr>
          <w:p w14:paraId="3BCCBFDA" w14:textId="7968E767" w:rsidR="00FC2221" w:rsidRDefault="005B067B" w:rsidP="005C1A51">
            <w:pPr>
              <w:jc w:val="both"/>
              <w:rPr>
                <w:i/>
                <w:iCs/>
              </w:rPr>
            </w:pPr>
            <w:r w:rsidRPr="004935D5">
              <w:rPr>
                <w:i/>
                <w:iCs/>
                <w:noProof/>
              </w:rPr>
              <mc:AlternateContent>
                <mc:Choice Requires="wps">
                  <w:drawing>
                    <wp:anchor distT="45720" distB="45720" distL="114300" distR="114300" simplePos="0" relativeHeight="251659264" behindDoc="0" locked="0" layoutInCell="1" allowOverlap="1" wp14:anchorId="6C17E342" wp14:editId="36D58DBD">
                      <wp:simplePos x="0" y="0"/>
                      <wp:positionH relativeFrom="column">
                        <wp:posOffset>1928495</wp:posOffset>
                      </wp:positionH>
                      <wp:positionV relativeFrom="paragraph">
                        <wp:posOffset>76835</wp:posOffset>
                      </wp:positionV>
                      <wp:extent cx="2312035" cy="428625"/>
                      <wp:effectExtent l="0" t="0" r="120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428625"/>
                              </a:xfrm>
                              <a:prstGeom prst="rect">
                                <a:avLst/>
                              </a:prstGeom>
                              <a:solidFill>
                                <a:srgbClr val="FFFFFF"/>
                              </a:solidFill>
                              <a:ln w="9525">
                                <a:solidFill>
                                  <a:srgbClr val="000000"/>
                                </a:solidFill>
                                <a:miter lim="800000"/>
                                <a:headEnd/>
                                <a:tailEnd/>
                              </a:ln>
                            </wps:spPr>
                            <wps:txbx>
                              <w:txbxContent>
                                <w:p w14:paraId="41678889" w14:textId="08B4DEED" w:rsidR="00653B67" w:rsidRDefault="00F434F6" w:rsidP="00FC2221">
                                  <w:pPr>
                                    <w:jc w:val="center"/>
                                  </w:pPr>
                                  <w:r>
                                    <w:t xml:space="preserve">Head of </w:t>
                                  </w:r>
                                  <w:r w:rsidR="007109CB">
                                    <w:t>Community and Economic Development</w:t>
                                  </w:r>
                                </w:p>
                                <w:p w14:paraId="2CED60C7" w14:textId="77777777" w:rsidR="00653B67" w:rsidRDefault="00653B67" w:rsidP="00FC2221">
                                  <w:pPr>
                                    <w:jc w:val="center"/>
                                  </w:pPr>
                                </w:p>
                                <w:p w14:paraId="7252A8F0" w14:textId="77777777" w:rsidR="00653B67" w:rsidRDefault="00653B67" w:rsidP="00FC2221">
                                  <w:pPr>
                                    <w:jc w:val="center"/>
                                  </w:pPr>
                                </w:p>
                                <w:p w14:paraId="6171F197" w14:textId="77777777" w:rsidR="00653B67" w:rsidRDefault="00653B67" w:rsidP="00FC2221">
                                  <w:pPr>
                                    <w:jc w:val="center"/>
                                  </w:pPr>
                                </w:p>
                                <w:p w14:paraId="5B51E38D" w14:textId="6827FF17" w:rsidR="00FC2221" w:rsidRPr="004935D5" w:rsidRDefault="00FC2221" w:rsidP="00FC2221">
                                  <w:pPr>
                                    <w:jc w:val="center"/>
                                  </w:pPr>
                                  <w:proofErr w:type="spellStart"/>
                                  <w:r>
                                    <w:t>nterprise</w:t>
                                  </w:r>
                                  <w:proofErr w:type="spellEnd"/>
                                  <w:r>
                                    <w:t xml:space="preserve"> Manager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17E342" id="_x0000_t202" coordsize="21600,21600" o:spt="202" path="m,l,21600r21600,l21600,xe">
                      <v:stroke joinstyle="miter"/>
                      <v:path gradientshapeok="t" o:connecttype="rect"/>
                    </v:shapetype>
                    <v:shape id="Text Box 2" o:spid="_x0000_s1026" type="#_x0000_t202" style="position:absolute;left:0;text-align:left;margin-left:151.85pt;margin-top:6.05pt;width:182.0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">
                      <v:textbox>
                        <w:txbxContent>
                          <w:p w14:paraId="41678889" w14:textId="08B4DEED" w:rsidR="00653B67" w:rsidRDefault="00F434F6" w:rsidP="00FC2221">
                            <w:pPr>
                              <w:jc w:val="center"/>
                            </w:pPr>
                            <w:r>
                              <w:t xml:space="preserve">Head of </w:t>
                            </w:r>
                            <w:r w:rsidR="007109CB">
                              <w:t>Community and Economic Development</w:t>
                            </w:r>
                          </w:p>
                          <w:p w14:paraId="2CED60C7" w14:textId="77777777" w:rsidR="00653B67" w:rsidRDefault="00653B67" w:rsidP="00FC2221">
                            <w:pPr>
                              <w:jc w:val="center"/>
                            </w:pPr>
                          </w:p>
                          <w:p w14:paraId="7252A8F0" w14:textId="77777777" w:rsidR="00653B67" w:rsidRDefault="00653B67" w:rsidP="00FC2221">
                            <w:pPr>
                              <w:jc w:val="center"/>
                            </w:pPr>
                          </w:p>
                          <w:p w14:paraId="6171F197" w14:textId="77777777" w:rsidR="00653B67" w:rsidRDefault="00653B67" w:rsidP="00FC2221">
                            <w:pPr>
                              <w:jc w:val="center"/>
                            </w:pPr>
                          </w:p>
                          <w:p w14:paraId="5B51E38D" w14:textId="6827FF17" w:rsidR="00FC2221" w:rsidRPr="004935D5" w:rsidRDefault="00FC2221" w:rsidP="00FC2221">
                            <w:pPr>
                              <w:jc w:val="center"/>
                            </w:pPr>
                            <w:proofErr w:type="spellStart"/>
                            <w:r>
                              <w:t>nterprise</w:t>
                            </w:r>
                            <w:proofErr w:type="spellEnd"/>
                            <w:r>
                              <w:t xml:space="preserve"> Manager </w:t>
                            </w:r>
                          </w:p>
                        </w:txbxContent>
                      </v:textbox>
                      <w10:wrap type="square"/>
                    </v:shape>
                  </w:pict>
                </mc:Fallback>
              </mc:AlternateContent>
            </w:r>
          </w:p>
          <w:p w14:paraId="56F2CE49" w14:textId="4E96FD4C" w:rsidR="00FC2221" w:rsidRDefault="00FC2221" w:rsidP="005C1A51">
            <w:pPr>
              <w:jc w:val="both"/>
              <w:rPr>
                <w:i/>
                <w:iCs/>
              </w:rPr>
            </w:pPr>
          </w:p>
          <w:p w14:paraId="7B4150A9" w14:textId="77777777" w:rsidR="007109CB" w:rsidRDefault="007109CB" w:rsidP="005C1A51">
            <w:pPr>
              <w:jc w:val="both"/>
              <w:rPr>
                <w:i/>
                <w:iCs/>
              </w:rPr>
            </w:pPr>
          </w:p>
          <w:p w14:paraId="112236E9" w14:textId="39AB49F7" w:rsidR="00FC2221" w:rsidRDefault="006C6A66" w:rsidP="005C1A51">
            <w:pPr>
              <w:jc w:val="both"/>
              <w:rPr>
                <w:i/>
                <w:iCs/>
              </w:rPr>
            </w:pPr>
            <w:r>
              <w:rPr>
                <w:i/>
                <w:iCs/>
                <w:noProof/>
              </w:rPr>
              <mc:AlternateContent>
                <mc:Choice Requires="wps">
                  <w:drawing>
                    <wp:anchor distT="0" distB="0" distL="114300" distR="114300" simplePos="0" relativeHeight="251662336" behindDoc="0" locked="0" layoutInCell="1" allowOverlap="1" wp14:anchorId="67D1DED8" wp14:editId="66947C5C">
                      <wp:simplePos x="0" y="0"/>
                      <wp:positionH relativeFrom="column">
                        <wp:posOffset>2995295</wp:posOffset>
                      </wp:positionH>
                      <wp:positionV relativeFrom="paragraph">
                        <wp:posOffset>74930</wp:posOffset>
                      </wp:positionV>
                      <wp:extent cx="85725" cy="247650"/>
                      <wp:effectExtent l="19050" t="0" r="47625" b="38100"/>
                      <wp:wrapNone/>
                      <wp:docPr id="1336551675" name="Arrow: Down 7"/>
                      <wp:cNvGraphicFramePr/>
                      <a:graphic xmlns:a="http://schemas.openxmlformats.org/drawingml/2006/main">
                        <a:graphicData uri="http://schemas.microsoft.com/office/word/2010/wordprocessingShape">
                          <wps:wsp>
                            <wps:cNvSpPr/>
                            <wps:spPr>
                              <a:xfrm>
                                <a:off x="0" y="0"/>
                                <a:ext cx="8572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F716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35.85pt;margin-top:5.9pt;width:6.7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" adj="17862" fillcolor="#4472c4 [3204]" strokecolor="#09101d [484]" strokeweight="1pt"/>
                  </w:pict>
                </mc:Fallback>
              </mc:AlternateContent>
            </w:r>
          </w:p>
          <w:p w14:paraId="181D0848" w14:textId="12B9A056" w:rsidR="00712AB3" w:rsidRDefault="00D5511F" w:rsidP="005C1A51">
            <w:pPr>
              <w:jc w:val="both"/>
              <w:rPr>
                <w:i/>
                <w:iCs/>
                <w:noProof/>
              </w:rPr>
            </w:pPr>
            <w:r w:rsidRPr="004935D5">
              <w:rPr>
                <w:i/>
                <w:iCs/>
                <w:noProof/>
              </w:rPr>
              <mc:AlternateContent>
                <mc:Choice Requires="wps">
                  <w:drawing>
                    <wp:anchor distT="45720" distB="45720" distL="114300" distR="114300" simplePos="0" relativeHeight="251661312" behindDoc="0" locked="0" layoutInCell="1" allowOverlap="1" wp14:anchorId="6DEF4952" wp14:editId="4235A27E">
                      <wp:simplePos x="0" y="0"/>
                      <wp:positionH relativeFrom="column">
                        <wp:posOffset>1861820</wp:posOffset>
                      </wp:positionH>
                      <wp:positionV relativeFrom="paragraph">
                        <wp:posOffset>147955</wp:posOffset>
                      </wp:positionV>
                      <wp:extent cx="2453640" cy="428625"/>
                      <wp:effectExtent l="0" t="0" r="22860" b="28575"/>
                      <wp:wrapSquare wrapText="bothSides"/>
                      <wp:docPr id="79502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428625"/>
                              </a:xfrm>
                              <a:prstGeom prst="rect">
                                <a:avLst/>
                              </a:prstGeom>
                              <a:solidFill>
                                <a:srgbClr val="FFFFFF"/>
                              </a:solidFill>
                              <a:ln w="9525">
                                <a:solidFill>
                                  <a:srgbClr val="000000"/>
                                </a:solidFill>
                                <a:miter lim="800000"/>
                                <a:headEnd/>
                                <a:tailEnd/>
                              </a:ln>
                            </wps:spPr>
                            <wps:txbx>
                              <w:txbxContent>
                                <w:p w14:paraId="2AB2320A" w14:textId="1819FA65" w:rsidR="00D5511F" w:rsidRPr="004935D5" w:rsidRDefault="00D5511F" w:rsidP="00E21659">
                                  <w:pPr>
                                    <w:ind w:left="720"/>
                                  </w:pPr>
                                  <w:r>
                                    <w:t>Growth</w:t>
                                  </w:r>
                                  <w:r w:rsidR="00F434F6">
                                    <w:t xml:space="preserve"> and Enterprise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F4952" id="_x0000_s1027" type="#_x0000_t202" style="position:absolute;left:0;text-align:left;margin-left:146.6pt;margin-top:11.65pt;width:193.2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">
                      <v:textbox>
                        <w:txbxContent>
                          <w:p w14:paraId="2AB2320A" w14:textId="1819FA65" w:rsidR="00D5511F" w:rsidRPr="004935D5" w:rsidRDefault="00D5511F" w:rsidP="00E21659">
                            <w:pPr>
                              <w:ind w:left="720"/>
                            </w:pPr>
                            <w:r>
                              <w:t>Growth</w:t>
                            </w:r>
                            <w:r w:rsidR="00F434F6">
                              <w:t xml:space="preserve"> and Enterprise Manager</w:t>
                            </w:r>
                          </w:p>
                        </w:txbxContent>
                      </v:textbox>
                      <w10:wrap type="square"/>
                    </v:shape>
                  </w:pict>
                </mc:Fallback>
              </mc:AlternateContent>
            </w:r>
          </w:p>
          <w:p w14:paraId="483BF877" w14:textId="54AAAB05" w:rsidR="002352CF" w:rsidRDefault="002352CF" w:rsidP="005C1A51">
            <w:pPr>
              <w:jc w:val="both"/>
              <w:rPr>
                <w:i/>
                <w:iCs/>
                <w:noProof/>
              </w:rPr>
            </w:pPr>
          </w:p>
          <w:p w14:paraId="257519CA" w14:textId="77777777" w:rsidR="003F475E" w:rsidRDefault="003F475E" w:rsidP="005C1A51">
            <w:pPr>
              <w:jc w:val="both"/>
              <w:rPr>
                <w:i/>
                <w:iCs/>
              </w:rPr>
            </w:pPr>
          </w:p>
          <w:p w14:paraId="3BE9EC46" w14:textId="38B14B5A" w:rsidR="00E21659" w:rsidRDefault="00E21659" w:rsidP="005C1A51">
            <w:pPr>
              <w:jc w:val="both"/>
              <w:rPr>
                <w:i/>
                <w:iCs/>
              </w:rPr>
            </w:pPr>
            <w:r>
              <w:rPr>
                <w:i/>
                <w:iCs/>
                <w:noProof/>
              </w:rPr>
              <mc:AlternateContent>
                <mc:Choice Requires="wps">
                  <w:drawing>
                    <wp:anchor distT="0" distB="0" distL="114300" distR="114300" simplePos="0" relativeHeight="251665408" behindDoc="0" locked="0" layoutInCell="1" allowOverlap="1" wp14:anchorId="04A480A2" wp14:editId="5F867C45">
                      <wp:simplePos x="0" y="0"/>
                      <wp:positionH relativeFrom="column">
                        <wp:posOffset>3014345</wp:posOffset>
                      </wp:positionH>
                      <wp:positionV relativeFrom="paragraph">
                        <wp:posOffset>113665</wp:posOffset>
                      </wp:positionV>
                      <wp:extent cx="85725" cy="266700"/>
                      <wp:effectExtent l="19050" t="0" r="47625" b="38100"/>
                      <wp:wrapNone/>
                      <wp:docPr id="2028241221" name="Arrow: Down 9"/>
                      <wp:cNvGraphicFramePr/>
                      <a:graphic xmlns:a="http://schemas.openxmlformats.org/drawingml/2006/main">
                        <a:graphicData uri="http://schemas.microsoft.com/office/word/2010/wordprocessingShape">
                          <wps:wsp>
                            <wps:cNvSpPr/>
                            <wps:spPr>
                              <a:xfrm>
                                <a:off x="0" y="0"/>
                                <a:ext cx="85725" cy="266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CDED2" id="Arrow: Down 9" o:spid="_x0000_s1026" type="#_x0000_t67" style="position:absolute;margin-left:237.35pt;margin-top:8.95pt;width:6.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" adj="18129" fillcolor="#4472c4 [3204]" strokecolor="#09101d [484]" strokeweight="1pt"/>
                  </w:pict>
                </mc:Fallback>
              </mc:AlternateContent>
            </w:r>
          </w:p>
          <w:p w14:paraId="6C5B211F" w14:textId="5B82970E" w:rsidR="00F434F6" w:rsidRPr="00BA4287" w:rsidRDefault="00F434F6" w:rsidP="005C1A51">
            <w:pPr>
              <w:jc w:val="both"/>
              <w:rPr>
                <w:i/>
                <w:iCs/>
              </w:rPr>
            </w:pPr>
            <w:r w:rsidRPr="004935D5">
              <w:rPr>
                <w:i/>
                <w:iCs/>
                <w:noProof/>
              </w:rPr>
              <mc:AlternateContent>
                <mc:Choice Requires="wps">
                  <w:drawing>
                    <wp:anchor distT="45720" distB="45720" distL="114300" distR="114300" simplePos="0" relativeHeight="251664384" behindDoc="0" locked="0" layoutInCell="1" allowOverlap="1" wp14:anchorId="3F81AEFA" wp14:editId="67D4E3CA">
                      <wp:simplePos x="0" y="0"/>
                      <wp:positionH relativeFrom="column">
                        <wp:posOffset>1860550</wp:posOffset>
                      </wp:positionH>
                      <wp:positionV relativeFrom="paragraph">
                        <wp:posOffset>212090</wp:posOffset>
                      </wp:positionV>
                      <wp:extent cx="2472690" cy="294005"/>
                      <wp:effectExtent l="0" t="0" r="22860" b="10795"/>
                      <wp:wrapSquare wrapText="bothSides"/>
                      <wp:docPr id="1031735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94005"/>
                              </a:xfrm>
                              <a:prstGeom prst="rect">
                                <a:avLst/>
                              </a:prstGeom>
                              <a:solidFill>
                                <a:srgbClr val="FFFFFF"/>
                              </a:solidFill>
                              <a:ln w="9525">
                                <a:solidFill>
                                  <a:srgbClr val="000000"/>
                                </a:solidFill>
                                <a:miter lim="800000"/>
                                <a:headEnd/>
                                <a:tailEnd/>
                              </a:ln>
                            </wps:spPr>
                            <wps:txbx>
                              <w:txbxContent>
                                <w:p w14:paraId="2FE84049" w14:textId="77777777" w:rsidR="00F434F6" w:rsidRPr="004935D5" w:rsidRDefault="00F434F6" w:rsidP="00F434F6">
                                  <w:pPr>
                                    <w:ind w:firstLine="720"/>
                                  </w:pPr>
                                  <w:r>
                                    <w:t>Growth Hub Navigator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1AEFA" id="_x0000_s1028" type="#_x0000_t202" style="position:absolute;left:0;text-align:left;margin-left:146.5pt;margin-top:16.7pt;width:194.7pt;height:23.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">
                      <v:textbox>
                        <w:txbxContent>
                          <w:p w14:paraId="2FE84049" w14:textId="77777777" w:rsidR="00F434F6" w:rsidRPr="004935D5" w:rsidRDefault="00F434F6" w:rsidP="00F434F6">
                            <w:pPr>
                              <w:ind w:firstLine="720"/>
                            </w:pPr>
                            <w:r>
                              <w:t>Growth Hub Navigator</w:t>
                            </w:r>
                          </w:p>
                        </w:txbxContent>
                      </v:textbox>
                      <w10:wrap type="square"/>
                    </v:shape>
                  </w:pict>
                </mc:Fallback>
              </mc:AlternateContent>
            </w:r>
          </w:p>
        </w:tc>
      </w:tr>
      <w:tr w:rsidR="00712AB3" w14:paraId="43B69A1E" w14:textId="77777777" w:rsidTr="003E15B6">
        <w:tc>
          <w:tcPr>
            <w:tcW w:w="9918" w:type="dxa"/>
            <w:gridSpan w:val="5"/>
            <w:tcBorders>
              <w:top w:val="single" w:sz="4" w:space="0" w:color="auto"/>
              <w:left w:val="nil"/>
              <w:bottom w:val="single" w:sz="4" w:space="0" w:color="auto"/>
              <w:right w:val="nil"/>
            </w:tcBorders>
          </w:tcPr>
          <w:p w14:paraId="60B610FD" w14:textId="77777777" w:rsidR="00712AB3" w:rsidRDefault="00712AB3" w:rsidP="00712AB3">
            <w:pPr>
              <w:jc w:val="both"/>
            </w:pPr>
          </w:p>
        </w:tc>
      </w:tr>
      <w:tr w:rsidR="00712AB3" w14:paraId="73741B83" w14:textId="77777777" w:rsidTr="003E15B6">
        <w:trPr>
          <w:trHeight w:val="283"/>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12AB3" w:rsidRPr="00A96C1C" w:rsidRDefault="00712AB3" w:rsidP="00712AB3">
            <w:pPr>
              <w:rPr>
                <w:b/>
                <w:bCs/>
              </w:rPr>
            </w:pPr>
            <w:r w:rsidRPr="00A96C1C">
              <w:rPr>
                <w:b/>
                <w:bCs/>
              </w:rPr>
              <w:t xml:space="preserve">KEY WORKING </w:t>
            </w:r>
            <w:r w:rsidRPr="00F434F6">
              <w:t>RELATIONSHIPS</w:t>
            </w:r>
          </w:p>
        </w:tc>
      </w:tr>
      <w:tr w:rsidR="00712AB3" w14:paraId="40A75A7A"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482DBD13" w14:textId="0063C118" w:rsidR="00AC4A23" w:rsidRPr="00E74FC8" w:rsidRDefault="005A0A7F" w:rsidP="00C756D7">
            <w:pPr>
              <w:pStyle w:val="ListParagraph"/>
              <w:numPr>
                <w:ilvl w:val="0"/>
                <w:numId w:val="11"/>
              </w:numPr>
              <w:jc w:val="both"/>
            </w:pPr>
            <w:r w:rsidRPr="00E74FC8">
              <w:t xml:space="preserve">The </w:t>
            </w:r>
            <w:r w:rsidR="00AC4A23" w:rsidRPr="00E74FC8">
              <w:t xml:space="preserve">Growth Hub </w:t>
            </w:r>
            <w:r w:rsidRPr="00E74FC8">
              <w:t xml:space="preserve">Tewkesbury </w:t>
            </w:r>
            <w:r w:rsidR="00AC4A23" w:rsidRPr="00E74FC8">
              <w:t>Team</w:t>
            </w:r>
          </w:p>
          <w:p w14:paraId="3B33380A" w14:textId="77777777" w:rsidR="00301AB0" w:rsidRDefault="00AC4A23" w:rsidP="00C756D7">
            <w:pPr>
              <w:pStyle w:val="ListParagraph"/>
              <w:numPr>
                <w:ilvl w:val="0"/>
                <w:numId w:val="11"/>
              </w:numPr>
              <w:jc w:val="both"/>
            </w:pPr>
            <w:r w:rsidRPr="00E74FC8">
              <w:t xml:space="preserve">The Growth Hub Network </w:t>
            </w:r>
            <w:r w:rsidR="005A0A7F" w:rsidRPr="00E74FC8">
              <w:t>Partners</w:t>
            </w:r>
          </w:p>
          <w:p w14:paraId="52F1EE1D" w14:textId="523252A0" w:rsidR="00AC4A23" w:rsidRPr="00E74FC8" w:rsidRDefault="00301AB0" w:rsidP="00C756D7">
            <w:pPr>
              <w:pStyle w:val="ListParagraph"/>
              <w:numPr>
                <w:ilvl w:val="0"/>
                <w:numId w:val="11"/>
              </w:numPr>
              <w:jc w:val="both"/>
            </w:pPr>
            <w:r>
              <w:t>Community and Economic Development Team</w:t>
            </w:r>
            <w:r w:rsidR="005A0A7F" w:rsidRPr="00E74FC8">
              <w:t xml:space="preserve"> </w:t>
            </w:r>
          </w:p>
          <w:p w14:paraId="3684BF32" w14:textId="1BAFC70D" w:rsidR="005A0A7F" w:rsidRPr="00E74FC8" w:rsidRDefault="005A0A7F" w:rsidP="00C756D7">
            <w:pPr>
              <w:pStyle w:val="ListParagraph"/>
              <w:numPr>
                <w:ilvl w:val="0"/>
                <w:numId w:val="11"/>
              </w:numPr>
              <w:jc w:val="both"/>
            </w:pPr>
            <w:r w:rsidRPr="00E74FC8">
              <w:t>Gloucestershire County Council</w:t>
            </w:r>
          </w:p>
          <w:p w14:paraId="32A79AD8" w14:textId="11CD1B8C" w:rsidR="003E15B6" w:rsidRDefault="003E15B6" w:rsidP="00C756D7">
            <w:pPr>
              <w:pStyle w:val="ListParagraph"/>
              <w:numPr>
                <w:ilvl w:val="0"/>
                <w:numId w:val="11"/>
              </w:numPr>
              <w:jc w:val="both"/>
            </w:pPr>
            <w:r w:rsidRPr="00E74FC8">
              <w:t>Local business community</w:t>
            </w:r>
          </w:p>
          <w:p w14:paraId="4D94B708" w14:textId="2CF83A55" w:rsidR="00301AB0" w:rsidRPr="00E74FC8" w:rsidRDefault="00301AB0" w:rsidP="00C756D7">
            <w:pPr>
              <w:pStyle w:val="ListParagraph"/>
              <w:numPr>
                <w:ilvl w:val="0"/>
                <w:numId w:val="11"/>
              </w:numPr>
              <w:jc w:val="both"/>
            </w:pPr>
            <w:r>
              <w:t xml:space="preserve">Business support </w:t>
            </w:r>
            <w:r w:rsidR="00C756D7">
              <w:t>providers/</w:t>
            </w:r>
            <w:proofErr w:type="spellStart"/>
            <w:r w:rsidR="00C756D7">
              <w:t>organisations</w:t>
            </w:r>
            <w:proofErr w:type="spellEnd"/>
            <w:r w:rsidR="00C756D7">
              <w:t xml:space="preserve"> </w:t>
            </w:r>
          </w:p>
          <w:p w14:paraId="4E662BB3" w14:textId="069177A1" w:rsidR="00712AB3" w:rsidRPr="00C756D7" w:rsidRDefault="00E74FC8" w:rsidP="00C756D7">
            <w:pPr>
              <w:pStyle w:val="ListParagraph"/>
              <w:numPr>
                <w:ilvl w:val="0"/>
                <w:numId w:val="11"/>
              </w:numPr>
              <w:jc w:val="both"/>
            </w:pPr>
            <w:r w:rsidRPr="00E74FC8">
              <w:t xml:space="preserve">Borough Councilors </w:t>
            </w:r>
          </w:p>
        </w:tc>
      </w:tr>
      <w:tr w:rsidR="00712AB3" w14:paraId="7E405AF1" w14:textId="77777777" w:rsidTr="003E15B6">
        <w:tc>
          <w:tcPr>
            <w:tcW w:w="9918" w:type="dxa"/>
            <w:gridSpan w:val="5"/>
            <w:tcBorders>
              <w:top w:val="single" w:sz="4" w:space="0" w:color="auto"/>
              <w:left w:val="nil"/>
              <w:bottom w:val="single" w:sz="4" w:space="0" w:color="auto"/>
              <w:right w:val="nil"/>
            </w:tcBorders>
          </w:tcPr>
          <w:p w14:paraId="7A3C817C" w14:textId="77777777" w:rsidR="00712AB3" w:rsidRDefault="00712AB3" w:rsidP="00712AB3">
            <w:pPr>
              <w:jc w:val="both"/>
            </w:pPr>
          </w:p>
        </w:tc>
      </w:tr>
      <w:tr w:rsidR="00712AB3" w14:paraId="755DA20B"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12AB3" w:rsidRPr="00A96C1C" w:rsidRDefault="00712AB3" w:rsidP="00712AB3">
            <w:pPr>
              <w:rPr>
                <w:b/>
                <w:bCs/>
              </w:rPr>
            </w:pPr>
            <w:r w:rsidRPr="00A96C1C">
              <w:rPr>
                <w:b/>
                <w:bCs/>
              </w:rPr>
              <w:t>RESOURCES</w:t>
            </w:r>
          </w:p>
        </w:tc>
      </w:tr>
      <w:tr w:rsidR="00712AB3" w14:paraId="40D59A1A"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489A7E06" w14:textId="3C245204" w:rsidR="00D9558E" w:rsidRDefault="00D9558E" w:rsidP="0046608D">
            <w:pPr>
              <w:pStyle w:val="ListParagraph"/>
              <w:numPr>
                <w:ilvl w:val="0"/>
                <w:numId w:val="6"/>
              </w:numPr>
              <w:jc w:val="both"/>
            </w:pPr>
            <w:r w:rsidRPr="00D9558E">
              <w:t>No direct budget responsibilities.</w:t>
            </w:r>
          </w:p>
          <w:p w14:paraId="7F7C6BA4" w14:textId="0A2234AE" w:rsidR="0046608D" w:rsidRDefault="0046608D" w:rsidP="0046608D">
            <w:pPr>
              <w:pStyle w:val="ListParagraph"/>
              <w:numPr>
                <w:ilvl w:val="0"/>
                <w:numId w:val="6"/>
              </w:numPr>
              <w:jc w:val="both"/>
            </w:pPr>
            <w:r w:rsidRPr="004935D5">
              <w:t>The post holder will have access to confidential information such as persona</w:t>
            </w:r>
            <w:r w:rsidR="00973277">
              <w:t>l</w:t>
            </w:r>
            <w:r w:rsidRPr="004935D5">
              <w:t xml:space="preserve"> and financial </w:t>
            </w:r>
            <w:r w:rsidR="00973277">
              <w:t>details</w:t>
            </w:r>
            <w:r w:rsidRPr="004935D5">
              <w:t>. This information must be handled in accordance with GDPR requirements.</w:t>
            </w:r>
          </w:p>
          <w:p w14:paraId="241E7E07" w14:textId="3CD2520E" w:rsidR="00712AB3" w:rsidRPr="00EC5D90" w:rsidRDefault="00712AB3" w:rsidP="003D085B">
            <w:pPr>
              <w:jc w:val="both"/>
              <w:rPr>
                <w:i/>
                <w:iCs/>
              </w:rPr>
            </w:pPr>
          </w:p>
        </w:tc>
      </w:tr>
      <w:tr w:rsidR="00712AB3" w14:paraId="097DC28F" w14:textId="77777777" w:rsidTr="003E15B6">
        <w:tc>
          <w:tcPr>
            <w:tcW w:w="9918" w:type="dxa"/>
            <w:gridSpan w:val="5"/>
            <w:tcBorders>
              <w:top w:val="single" w:sz="4" w:space="0" w:color="auto"/>
              <w:left w:val="nil"/>
              <w:bottom w:val="single" w:sz="4" w:space="0" w:color="auto"/>
              <w:right w:val="nil"/>
            </w:tcBorders>
          </w:tcPr>
          <w:p w14:paraId="69CA1B14" w14:textId="77777777" w:rsidR="00712AB3" w:rsidRDefault="00712AB3" w:rsidP="00712AB3">
            <w:pPr>
              <w:jc w:val="both"/>
            </w:pPr>
          </w:p>
        </w:tc>
      </w:tr>
      <w:tr w:rsidR="00712AB3" w14:paraId="69DE527F"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12AB3" w:rsidRPr="00A96C1C" w:rsidRDefault="00712AB3" w:rsidP="00712AB3">
            <w:pPr>
              <w:rPr>
                <w:b/>
                <w:bCs/>
              </w:rPr>
            </w:pPr>
            <w:r w:rsidRPr="00A96C1C">
              <w:rPr>
                <w:b/>
                <w:bCs/>
              </w:rPr>
              <w:t>PHYSICAL DEMANDS</w:t>
            </w:r>
          </w:p>
        </w:tc>
      </w:tr>
      <w:tr w:rsidR="00712AB3" w14:paraId="231432AC"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51F48D47" w14:textId="77777777" w:rsidR="00921A1A" w:rsidRPr="007A3D67" w:rsidRDefault="00921A1A" w:rsidP="00921A1A">
            <w:pPr>
              <w:jc w:val="both"/>
            </w:pPr>
            <w:r w:rsidRPr="007A3D67">
              <w:t>Physical demand include:</w:t>
            </w:r>
          </w:p>
          <w:p w14:paraId="36F38FEE" w14:textId="77777777" w:rsidR="00CA2901" w:rsidRDefault="00921A1A" w:rsidP="000F6E58">
            <w:pPr>
              <w:pStyle w:val="ListParagraph"/>
              <w:numPr>
                <w:ilvl w:val="0"/>
                <w:numId w:val="4"/>
              </w:numPr>
              <w:jc w:val="both"/>
            </w:pPr>
            <w:r w:rsidRPr="007A3D67">
              <w:t>Site visits</w:t>
            </w:r>
            <w:r>
              <w:t xml:space="preserve"> to businesses</w:t>
            </w:r>
            <w:r w:rsidRPr="007A3D67">
              <w:t>, in person meetings including on site in natural environment, including lone working</w:t>
            </w:r>
          </w:p>
          <w:p w14:paraId="060405CA" w14:textId="2612B697" w:rsidR="00921A1A" w:rsidRDefault="00921A1A" w:rsidP="000F6E58">
            <w:pPr>
              <w:pStyle w:val="ListParagraph"/>
              <w:numPr>
                <w:ilvl w:val="0"/>
                <w:numId w:val="4"/>
              </w:numPr>
              <w:jc w:val="both"/>
            </w:pPr>
            <w:r w:rsidRPr="007A3D67">
              <w:t>Carrying around mobile office, equipment, stationary and refreshments</w:t>
            </w:r>
          </w:p>
          <w:p w14:paraId="7CA58DF3" w14:textId="7487F2DC" w:rsidR="00755888" w:rsidRPr="007A3D67" w:rsidRDefault="00755888" w:rsidP="000F6E58">
            <w:pPr>
              <w:pStyle w:val="ListParagraph"/>
              <w:numPr>
                <w:ilvl w:val="0"/>
                <w:numId w:val="4"/>
              </w:numPr>
              <w:jc w:val="both"/>
            </w:pPr>
            <w:r>
              <w:t xml:space="preserve">Full driving </w:t>
            </w:r>
            <w:proofErr w:type="spellStart"/>
            <w:r w:rsidR="007E2593">
              <w:t>licence</w:t>
            </w:r>
            <w:proofErr w:type="spellEnd"/>
            <w:r w:rsidR="007E2593">
              <w:t xml:space="preserve"> is required</w:t>
            </w:r>
            <w:r w:rsidR="004F0B44">
              <w:t>. Tewkesbury Borough Council provide access to pool cars.</w:t>
            </w:r>
          </w:p>
          <w:p w14:paraId="7370D8E1" w14:textId="7E6BAA33" w:rsidR="000F6E58" w:rsidRPr="004935D5" w:rsidRDefault="000F6E58" w:rsidP="000F6E58">
            <w:pPr>
              <w:pStyle w:val="ListParagraph"/>
              <w:numPr>
                <w:ilvl w:val="0"/>
                <w:numId w:val="4"/>
              </w:numPr>
              <w:overflowPunct w:val="0"/>
              <w:autoSpaceDE w:val="0"/>
              <w:autoSpaceDN w:val="0"/>
              <w:adjustRightInd w:val="0"/>
              <w:textAlignment w:val="baseline"/>
              <w:rPr>
                <w:szCs w:val="22"/>
              </w:rPr>
            </w:pPr>
            <w:r w:rsidRPr="004935D5">
              <w:rPr>
                <w:szCs w:val="22"/>
              </w:rPr>
              <w:t>Ability to carry out site</w:t>
            </w:r>
            <w:r w:rsidR="004A35E7">
              <w:rPr>
                <w:szCs w:val="22"/>
              </w:rPr>
              <w:t>/business</w:t>
            </w:r>
            <w:r w:rsidRPr="004935D5">
              <w:rPr>
                <w:szCs w:val="22"/>
              </w:rPr>
              <w:t xml:space="preserve"> visits to all areas of the Borough</w:t>
            </w:r>
          </w:p>
          <w:p w14:paraId="7E21C7AF" w14:textId="6273630F" w:rsidR="00921A1A" w:rsidRPr="00801AA7" w:rsidRDefault="000F6E58" w:rsidP="00712AB3">
            <w:pPr>
              <w:pStyle w:val="ListParagraph"/>
              <w:numPr>
                <w:ilvl w:val="0"/>
                <w:numId w:val="4"/>
              </w:numPr>
              <w:jc w:val="both"/>
            </w:pPr>
            <w:r w:rsidRPr="004935D5">
              <w:t>Attending internal and external meetings</w:t>
            </w:r>
          </w:p>
          <w:p w14:paraId="110FB80B" w14:textId="1604A6DF" w:rsidR="00712AB3" w:rsidRPr="00A70F47" w:rsidRDefault="00712AB3" w:rsidP="00712AB3">
            <w:pPr>
              <w:jc w:val="both"/>
              <w:rPr>
                <w:i/>
                <w:iCs/>
              </w:rPr>
            </w:pPr>
          </w:p>
        </w:tc>
      </w:tr>
      <w:tr w:rsidR="00712AB3" w14:paraId="0F7233B5" w14:textId="77777777" w:rsidTr="003E15B6">
        <w:tc>
          <w:tcPr>
            <w:tcW w:w="9918" w:type="dxa"/>
            <w:gridSpan w:val="5"/>
            <w:tcBorders>
              <w:top w:val="single" w:sz="4" w:space="0" w:color="auto"/>
              <w:left w:val="nil"/>
              <w:bottom w:val="single" w:sz="4" w:space="0" w:color="auto"/>
              <w:right w:val="nil"/>
            </w:tcBorders>
          </w:tcPr>
          <w:p w14:paraId="10D67C7B" w14:textId="77777777" w:rsidR="00712AB3" w:rsidRDefault="00712AB3" w:rsidP="00712AB3">
            <w:pPr>
              <w:jc w:val="both"/>
            </w:pPr>
          </w:p>
        </w:tc>
      </w:tr>
      <w:tr w:rsidR="00712AB3" w14:paraId="73E35820"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12AB3" w:rsidRPr="00A96C1C" w:rsidRDefault="00712AB3" w:rsidP="00712AB3">
            <w:pPr>
              <w:rPr>
                <w:b/>
                <w:bCs/>
              </w:rPr>
            </w:pPr>
            <w:r w:rsidRPr="00A96C1C">
              <w:rPr>
                <w:b/>
                <w:bCs/>
              </w:rPr>
              <w:t>MENTAL DEMANDS</w:t>
            </w:r>
          </w:p>
        </w:tc>
      </w:tr>
      <w:tr w:rsidR="00712AB3" w14:paraId="1165D764"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268D9BC2" w14:textId="298E8D8D" w:rsidR="00595C7A" w:rsidRPr="00627A5C" w:rsidRDefault="00595C7A" w:rsidP="00DB5654">
            <w:pPr>
              <w:jc w:val="both"/>
            </w:pPr>
            <w:r w:rsidRPr="00627A5C">
              <w:t>The role includes lengthy periods of concentrated mental attention, including:</w:t>
            </w:r>
          </w:p>
          <w:p w14:paraId="09358255" w14:textId="32C876EE" w:rsidR="00E763EE" w:rsidRPr="00627A5C" w:rsidRDefault="00E763EE" w:rsidP="002E32D8">
            <w:pPr>
              <w:pStyle w:val="ListParagraph"/>
              <w:numPr>
                <w:ilvl w:val="0"/>
                <w:numId w:val="7"/>
              </w:numPr>
              <w:overflowPunct w:val="0"/>
              <w:autoSpaceDE w:val="0"/>
              <w:autoSpaceDN w:val="0"/>
              <w:adjustRightInd w:val="0"/>
              <w:rPr>
                <w:rFonts w:eastAsia="Calibri" w:cs="Arial"/>
                <w:szCs w:val="22"/>
              </w:rPr>
            </w:pPr>
            <w:r w:rsidRPr="00627A5C">
              <w:rPr>
                <w:rFonts w:cs="Arial"/>
                <w:szCs w:val="22"/>
                <w:lang w:val="en" w:eastAsia="en-GB"/>
              </w:rPr>
              <w:t>Collect</w:t>
            </w:r>
            <w:r w:rsidR="004859DA" w:rsidRPr="00627A5C">
              <w:rPr>
                <w:rFonts w:cs="Arial"/>
                <w:szCs w:val="22"/>
                <w:lang w:val="en" w:eastAsia="en-GB"/>
              </w:rPr>
              <w:t>ion</w:t>
            </w:r>
            <w:r w:rsidRPr="00627A5C">
              <w:rPr>
                <w:rFonts w:cs="Arial"/>
                <w:szCs w:val="22"/>
                <w:lang w:val="en" w:eastAsia="en-GB"/>
              </w:rPr>
              <w:t xml:space="preserve"> and </w:t>
            </w:r>
            <w:r w:rsidR="004859DA" w:rsidRPr="00627A5C">
              <w:rPr>
                <w:rFonts w:cs="Arial"/>
                <w:szCs w:val="22"/>
                <w:lang w:val="en" w:eastAsia="en-GB"/>
              </w:rPr>
              <w:t>analysis of</w:t>
            </w:r>
            <w:r w:rsidRPr="00627A5C">
              <w:rPr>
                <w:rFonts w:cs="Arial"/>
                <w:szCs w:val="22"/>
                <w:lang w:val="en" w:eastAsia="en-GB"/>
              </w:rPr>
              <w:t xml:space="preserve"> information on the objectives and priorities of local businesses</w:t>
            </w:r>
            <w:r w:rsidR="009154AD" w:rsidRPr="00627A5C">
              <w:rPr>
                <w:rFonts w:cs="Arial"/>
                <w:szCs w:val="22"/>
                <w:lang w:val="en" w:eastAsia="en-GB"/>
              </w:rPr>
              <w:t>.</w:t>
            </w:r>
          </w:p>
          <w:p w14:paraId="71FF4C0D" w14:textId="77777777" w:rsidR="007F52E4" w:rsidRPr="00627A5C" w:rsidRDefault="002E32D8" w:rsidP="007F52E4">
            <w:pPr>
              <w:numPr>
                <w:ilvl w:val="0"/>
                <w:numId w:val="7"/>
              </w:numPr>
              <w:overflowPunct w:val="0"/>
              <w:autoSpaceDE w:val="0"/>
              <w:autoSpaceDN w:val="0"/>
              <w:adjustRightInd w:val="0"/>
              <w:rPr>
                <w:rFonts w:eastAsia="Calibri" w:cs="Arial"/>
                <w:szCs w:val="22"/>
              </w:rPr>
            </w:pPr>
            <w:r w:rsidRPr="00627A5C">
              <w:rPr>
                <w:rFonts w:cs="Arial"/>
                <w:szCs w:val="22"/>
                <w:lang w:val="en" w:eastAsia="en-GB"/>
              </w:rPr>
              <w:t xml:space="preserve">Inputting and </w:t>
            </w:r>
            <w:r w:rsidR="009B5535" w:rsidRPr="00627A5C">
              <w:rPr>
                <w:rFonts w:cs="Arial"/>
                <w:szCs w:val="22"/>
                <w:lang w:val="en" w:eastAsia="en-GB"/>
              </w:rPr>
              <w:t>maintaining</w:t>
            </w:r>
            <w:r w:rsidRPr="00627A5C">
              <w:rPr>
                <w:rFonts w:cs="Arial"/>
                <w:szCs w:val="22"/>
                <w:lang w:val="en" w:eastAsia="en-GB"/>
              </w:rPr>
              <w:t xml:space="preserve"> data in the Growth Hub CRM system, keeping track of clients’ progress and interactions, in line with funding requirements.</w:t>
            </w:r>
            <w:r w:rsidR="007F52E4" w:rsidRPr="00627A5C">
              <w:rPr>
                <w:rFonts w:eastAsia="Calibri" w:cs="Arial"/>
                <w:szCs w:val="22"/>
              </w:rPr>
              <w:t xml:space="preserve"> </w:t>
            </w:r>
          </w:p>
          <w:p w14:paraId="51B7023D" w14:textId="044ADDE2" w:rsidR="002E32D8" w:rsidRPr="00627A5C" w:rsidRDefault="007F52E4" w:rsidP="007F52E4">
            <w:pPr>
              <w:numPr>
                <w:ilvl w:val="0"/>
                <w:numId w:val="7"/>
              </w:numPr>
              <w:overflowPunct w:val="0"/>
              <w:autoSpaceDE w:val="0"/>
              <w:autoSpaceDN w:val="0"/>
              <w:adjustRightInd w:val="0"/>
              <w:rPr>
                <w:rFonts w:eastAsia="Calibri" w:cs="Arial"/>
                <w:szCs w:val="22"/>
              </w:rPr>
            </w:pPr>
            <w:r w:rsidRPr="00627A5C">
              <w:rPr>
                <w:rFonts w:eastAsia="Calibri" w:cs="Arial"/>
                <w:szCs w:val="22"/>
              </w:rPr>
              <w:t xml:space="preserve">Verbal &amp; written communication, including client report writing and follow ups. </w:t>
            </w:r>
          </w:p>
          <w:p w14:paraId="1DEF59D1" w14:textId="4D72033F" w:rsidR="00E763EE" w:rsidRPr="00627A5C" w:rsidRDefault="00E763EE" w:rsidP="002E32D8">
            <w:pPr>
              <w:pStyle w:val="ListParagraph"/>
              <w:numPr>
                <w:ilvl w:val="0"/>
                <w:numId w:val="7"/>
              </w:numPr>
              <w:overflowPunct w:val="0"/>
              <w:autoSpaceDE w:val="0"/>
              <w:autoSpaceDN w:val="0"/>
              <w:adjustRightInd w:val="0"/>
              <w:rPr>
                <w:rFonts w:eastAsia="Calibri" w:cs="Arial"/>
                <w:szCs w:val="22"/>
              </w:rPr>
            </w:pPr>
            <w:r w:rsidRPr="00627A5C">
              <w:rPr>
                <w:rFonts w:eastAsia="Calibri" w:cs="Arial"/>
                <w:szCs w:val="22"/>
              </w:rPr>
              <w:t>Maintain</w:t>
            </w:r>
            <w:r w:rsidR="002E32D8" w:rsidRPr="00627A5C">
              <w:rPr>
                <w:rFonts w:eastAsia="Calibri" w:cs="Arial"/>
                <w:szCs w:val="22"/>
              </w:rPr>
              <w:t>ing</w:t>
            </w:r>
            <w:r w:rsidRPr="00627A5C">
              <w:rPr>
                <w:rFonts w:eastAsia="Calibri" w:cs="Arial"/>
                <w:szCs w:val="22"/>
              </w:rPr>
              <w:t xml:space="preserve"> confidentiality in accordance with current data protection legislation.</w:t>
            </w:r>
          </w:p>
          <w:p w14:paraId="3B0115CC" w14:textId="751DE509" w:rsidR="009F2AD6" w:rsidRPr="00627A5C" w:rsidRDefault="009F2AD6" w:rsidP="002E32D8">
            <w:pPr>
              <w:pStyle w:val="ListParagraph"/>
              <w:numPr>
                <w:ilvl w:val="0"/>
                <w:numId w:val="7"/>
              </w:numPr>
              <w:overflowPunct w:val="0"/>
              <w:autoSpaceDE w:val="0"/>
              <w:autoSpaceDN w:val="0"/>
              <w:adjustRightInd w:val="0"/>
              <w:rPr>
                <w:rFonts w:eastAsia="Calibri" w:cs="Arial"/>
                <w:szCs w:val="22"/>
              </w:rPr>
            </w:pPr>
            <w:proofErr w:type="spellStart"/>
            <w:r w:rsidRPr="00627A5C">
              <w:rPr>
                <w:rFonts w:eastAsia="Calibri" w:cs="Arial"/>
                <w:szCs w:val="22"/>
              </w:rPr>
              <w:t>Organisation</w:t>
            </w:r>
            <w:proofErr w:type="spellEnd"/>
            <w:r w:rsidRPr="00627A5C">
              <w:rPr>
                <w:rFonts w:eastAsia="Calibri" w:cs="Arial"/>
                <w:szCs w:val="22"/>
              </w:rPr>
              <w:t xml:space="preserve"> and manage</w:t>
            </w:r>
            <w:r w:rsidR="00261483" w:rsidRPr="00627A5C">
              <w:rPr>
                <w:rFonts w:eastAsia="Calibri" w:cs="Arial"/>
                <w:szCs w:val="22"/>
              </w:rPr>
              <w:t>ment of</w:t>
            </w:r>
            <w:r w:rsidRPr="00627A5C">
              <w:rPr>
                <w:rFonts w:eastAsia="Calibri" w:cs="Arial"/>
                <w:szCs w:val="22"/>
              </w:rPr>
              <w:t xml:space="preserve"> own workload</w:t>
            </w:r>
            <w:r w:rsidR="00261483" w:rsidRPr="00627A5C">
              <w:rPr>
                <w:rFonts w:eastAsia="Calibri" w:cs="Arial"/>
                <w:szCs w:val="22"/>
              </w:rPr>
              <w:t>,</w:t>
            </w:r>
            <w:r w:rsidRPr="00627A5C">
              <w:rPr>
                <w:rFonts w:eastAsia="Calibri" w:cs="Arial"/>
                <w:szCs w:val="22"/>
              </w:rPr>
              <w:t xml:space="preserve"> including meeting deadlines and targets.</w:t>
            </w:r>
          </w:p>
          <w:p w14:paraId="2D965A8F" w14:textId="117C28EA" w:rsidR="00BB4D9A" w:rsidRPr="00627A5C" w:rsidRDefault="006E1F4D" w:rsidP="006E1F4D">
            <w:pPr>
              <w:pStyle w:val="ListParagraph"/>
              <w:numPr>
                <w:ilvl w:val="0"/>
                <w:numId w:val="7"/>
              </w:numPr>
              <w:overflowPunct w:val="0"/>
              <w:autoSpaceDE w:val="0"/>
              <w:autoSpaceDN w:val="0"/>
              <w:adjustRightInd w:val="0"/>
              <w:rPr>
                <w:bCs/>
              </w:rPr>
            </w:pPr>
            <w:r w:rsidRPr="00627A5C">
              <w:rPr>
                <w:bCs/>
              </w:rPr>
              <w:t>Bringing</w:t>
            </w:r>
            <w:r w:rsidR="00BD2103" w:rsidRPr="00627A5C">
              <w:rPr>
                <w:bCs/>
              </w:rPr>
              <w:t xml:space="preserve"> together business support offers from multiple providers, so as to deliver a seamless service to clients</w:t>
            </w:r>
            <w:r w:rsidRPr="00627A5C">
              <w:rPr>
                <w:bCs/>
              </w:rPr>
              <w:t xml:space="preserve"> and </w:t>
            </w:r>
            <w:r w:rsidR="00304152" w:rsidRPr="00627A5C">
              <w:rPr>
                <w:rFonts w:cs="Arial"/>
                <w:szCs w:val="22"/>
                <w:lang w:val="en" w:eastAsia="en-GB"/>
              </w:rPr>
              <w:t>identifying solutions to support business growth.</w:t>
            </w:r>
          </w:p>
          <w:p w14:paraId="3DEC9C55" w14:textId="6D4B86E6" w:rsidR="009B4E71" w:rsidRPr="00627A5C" w:rsidRDefault="009B4E71" w:rsidP="002E32D8">
            <w:pPr>
              <w:pStyle w:val="ListParagraph"/>
              <w:numPr>
                <w:ilvl w:val="0"/>
                <w:numId w:val="7"/>
              </w:numPr>
              <w:overflowPunct w:val="0"/>
              <w:autoSpaceDE w:val="0"/>
              <w:autoSpaceDN w:val="0"/>
              <w:adjustRightInd w:val="0"/>
              <w:rPr>
                <w:rFonts w:eastAsia="Calibri" w:cs="Arial"/>
                <w:szCs w:val="22"/>
                <w:lang w:val="en"/>
              </w:rPr>
            </w:pPr>
            <w:r w:rsidRPr="00627A5C">
              <w:rPr>
                <w:rFonts w:eastAsia="Calibri" w:cs="Arial"/>
                <w:szCs w:val="22"/>
                <w:lang w:val="en"/>
              </w:rPr>
              <w:lastRenderedPageBreak/>
              <w:t>Help</w:t>
            </w:r>
            <w:r w:rsidR="009B5535" w:rsidRPr="00627A5C">
              <w:rPr>
                <w:rFonts w:eastAsia="Calibri" w:cs="Arial"/>
                <w:szCs w:val="22"/>
                <w:lang w:val="en"/>
              </w:rPr>
              <w:t>ing to</w:t>
            </w:r>
            <w:r w:rsidRPr="00627A5C">
              <w:rPr>
                <w:rFonts w:eastAsia="Calibri" w:cs="Arial"/>
                <w:szCs w:val="22"/>
                <w:lang w:val="en"/>
              </w:rPr>
              <w:t xml:space="preserve"> prepare performance information for the Growth and Enterprise Manager for reporting </w:t>
            </w:r>
            <w:r w:rsidR="00756B1A" w:rsidRPr="00627A5C">
              <w:rPr>
                <w:rFonts w:eastAsia="Calibri" w:cs="Arial"/>
                <w:szCs w:val="22"/>
                <w:lang w:val="en"/>
              </w:rPr>
              <w:t>purposes.</w:t>
            </w:r>
          </w:p>
          <w:p w14:paraId="73B8BE34" w14:textId="73581E69" w:rsidR="00712AB3" w:rsidRPr="00107136" w:rsidRDefault="009B4E71" w:rsidP="00107136">
            <w:pPr>
              <w:pStyle w:val="ListParagraph"/>
              <w:numPr>
                <w:ilvl w:val="0"/>
                <w:numId w:val="7"/>
              </w:numPr>
              <w:overflowPunct w:val="0"/>
              <w:autoSpaceDE w:val="0"/>
              <w:autoSpaceDN w:val="0"/>
              <w:adjustRightInd w:val="0"/>
              <w:rPr>
                <w:rFonts w:eastAsia="Calibri" w:cs="Arial"/>
                <w:szCs w:val="22"/>
                <w:lang w:val="en"/>
              </w:rPr>
            </w:pPr>
            <w:r w:rsidRPr="00627A5C">
              <w:rPr>
                <w:rFonts w:eastAsia="Calibri" w:cs="Arial"/>
                <w:szCs w:val="22"/>
                <w:lang w:val="en"/>
              </w:rPr>
              <w:t>Keep</w:t>
            </w:r>
            <w:r w:rsidR="00261483" w:rsidRPr="00627A5C">
              <w:rPr>
                <w:rFonts w:eastAsia="Calibri" w:cs="Arial"/>
                <w:szCs w:val="22"/>
                <w:lang w:val="en"/>
              </w:rPr>
              <w:t>ing</w:t>
            </w:r>
            <w:r w:rsidRPr="00627A5C">
              <w:rPr>
                <w:rFonts w:eastAsia="Calibri" w:cs="Arial"/>
                <w:szCs w:val="22"/>
                <w:lang w:val="en"/>
              </w:rPr>
              <w:t xml:space="preserve"> informed about national and local policies and initiatives in respect of business growth and development</w:t>
            </w:r>
            <w:r w:rsidR="00261483" w:rsidRPr="00627A5C">
              <w:rPr>
                <w:rFonts w:eastAsia="Calibri" w:cs="Arial"/>
                <w:szCs w:val="22"/>
                <w:lang w:val="en"/>
              </w:rPr>
              <w:t>.</w:t>
            </w:r>
          </w:p>
        </w:tc>
      </w:tr>
      <w:tr w:rsidR="00712AB3" w14:paraId="43525968" w14:textId="77777777" w:rsidTr="003E15B6">
        <w:tc>
          <w:tcPr>
            <w:tcW w:w="9918" w:type="dxa"/>
            <w:gridSpan w:val="5"/>
            <w:tcBorders>
              <w:top w:val="single" w:sz="4" w:space="0" w:color="auto"/>
              <w:left w:val="nil"/>
              <w:bottom w:val="single" w:sz="4" w:space="0" w:color="auto"/>
              <w:right w:val="nil"/>
            </w:tcBorders>
          </w:tcPr>
          <w:p w14:paraId="6080ABF9" w14:textId="77777777" w:rsidR="00712AB3" w:rsidRDefault="00712AB3" w:rsidP="00712AB3">
            <w:pPr>
              <w:jc w:val="both"/>
            </w:pPr>
          </w:p>
        </w:tc>
      </w:tr>
      <w:tr w:rsidR="00712AB3" w14:paraId="522A0F67"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12AB3" w:rsidRPr="00A96C1C" w:rsidRDefault="00712AB3" w:rsidP="00712AB3">
            <w:pPr>
              <w:rPr>
                <w:b/>
                <w:bCs/>
              </w:rPr>
            </w:pPr>
            <w:r w:rsidRPr="00A96C1C">
              <w:rPr>
                <w:b/>
                <w:bCs/>
              </w:rPr>
              <w:t>WORKING ENVIRONMENT</w:t>
            </w:r>
          </w:p>
        </w:tc>
      </w:tr>
      <w:tr w:rsidR="00712AB3" w14:paraId="6AA7A67D"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3E0238C6" w14:textId="7E47BE16" w:rsidR="00F84356" w:rsidRDefault="00F84356" w:rsidP="00F84356">
            <w:pPr>
              <w:jc w:val="both"/>
            </w:pPr>
            <w:r w:rsidRPr="00A62E65">
              <w:t>The role</w:t>
            </w:r>
            <w:r w:rsidR="004A2F6C">
              <w:t xml:space="preserve"> will be based at The Growth Hub Tewkesbury (Located within Tewkesbury</w:t>
            </w:r>
            <w:r w:rsidR="008F4F3A">
              <w:t xml:space="preserve"> Borough</w:t>
            </w:r>
            <w:r w:rsidR="004A2F6C">
              <w:t xml:space="preserve"> Public Service Centre)</w:t>
            </w:r>
            <w:r w:rsidR="00CB0F79">
              <w:t xml:space="preserve"> </w:t>
            </w:r>
            <w:r w:rsidR="00346A46">
              <w:t>and will entail a mix of working from the office</w:t>
            </w:r>
            <w:r w:rsidR="008B1A2B">
              <w:t>, home</w:t>
            </w:r>
            <w:r w:rsidR="005F3047">
              <w:t xml:space="preserve"> and visiting businesses</w:t>
            </w:r>
            <w:r w:rsidR="005876FA">
              <w:t>.</w:t>
            </w:r>
            <w:r w:rsidRPr="00A62E65">
              <w:t xml:space="preserve"> </w:t>
            </w:r>
          </w:p>
          <w:p w14:paraId="7648D599" w14:textId="77777777" w:rsidR="00F84356" w:rsidRDefault="00F84356" w:rsidP="00F84356">
            <w:pPr>
              <w:jc w:val="both"/>
            </w:pPr>
          </w:p>
          <w:p w14:paraId="63374E55" w14:textId="0FAA4F54" w:rsidR="00F84356" w:rsidRDefault="00F84356" w:rsidP="00F84356">
            <w:pPr>
              <w:jc w:val="both"/>
            </w:pPr>
            <w:r>
              <w:t>The</w:t>
            </w:r>
            <w:r w:rsidR="008E22D1">
              <w:t xml:space="preserve"> </w:t>
            </w:r>
            <w:r w:rsidR="00B25495">
              <w:t xml:space="preserve">role will </w:t>
            </w:r>
            <w:r w:rsidR="0002143F">
              <w:t>involve</w:t>
            </w:r>
            <w:r w:rsidR="000521FB">
              <w:t xml:space="preserve"> out</w:t>
            </w:r>
            <w:r w:rsidR="007861C5">
              <w:t>reach</w:t>
            </w:r>
            <w:r w:rsidR="00C575F3">
              <w:t xml:space="preserve"> visits</w:t>
            </w:r>
            <w:r w:rsidR="0002143F">
              <w:t xml:space="preserve"> and event del</w:t>
            </w:r>
            <w:r w:rsidR="00132627">
              <w:t>ivery within the local business</w:t>
            </w:r>
            <w:r w:rsidR="00C575F3">
              <w:t xml:space="preserve"> </w:t>
            </w:r>
            <w:r w:rsidR="00132627">
              <w:t>community</w:t>
            </w:r>
            <w:r w:rsidR="004A2F6C">
              <w:t>.</w:t>
            </w:r>
          </w:p>
          <w:p w14:paraId="5BC5078A" w14:textId="77777777" w:rsidR="00F84356" w:rsidRDefault="00F84356" w:rsidP="00F84356">
            <w:pPr>
              <w:jc w:val="both"/>
            </w:pPr>
          </w:p>
          <w:p w14:paraId="0CD55851" w14:textId="502ABEB8" w:rsidR="00B25495" w:rsidRDefault="00EA0C5B" w:rsidP="00F84356">
            <w:pPr>
              <w:jc w:val="both"/>
            </w:pPr>
            <w:r>
              <w:t>The role will also include a</w:t>
            </w:r>
            <w:r w:rsidR="00B25495">
              <w:t>ttending external and internal meetings</w:t>
            </w:r>
            <w:r w:rsidR="004D0877">
              <w:t xml:space="preserve"> </w:t>
            </w:r>
            <w:r w:rsidR="0002143F">
              <w:t>i.e.</w:t>
            </w:r>
            <w:r w:rsidR="004D0877">
              <w:t xml:space="preserve"> </w:t>
            </w:r>
            <w:r w:rsidR="0002143F">
              <w:t>business</w:t>
            </w:r>
            <w:r w:rsidR="004D0877">
              <w:t xml:space="preserve"> support meetings</w:t>
            </w:r>
            <w:r w:rsidR="0002143F">
              <w:t xml:space="preserve"> with clients</w:t>
            </w:r>
            <w:r w:rsidR="004D0877">
              <w:t xml:space="preserve">, </w:t>
            </w:r>
            <w:r w:rsidR="0002143F">
              <w:t>t</w:t>
            </w:r>
            <w:r w:rsidR="004D0877">
              <w:t xml:space="preserve">raining </w:t>
            </w:r>
            <w:r w:rsidR="0003132B">
              <w:t>at</w:t>
            </w:r>
            <w:r w:rsidR="004D0877">
              <w:t xml:space="preserve"> other Growth Hubs </w:t>
            </w:r>
            <w:r w:rsidR="0002143F">
              <w:t>and business event</w:t>
            </w:r>
            <w:r w:rsidR="0003132B">
              <w:t>/workshop</w:t>
            </w:r>
            <w:r w:rsidR="0002143F">
              <w:t xml:space="preserve"> delivery.</w:t>
            </w:r>
          </w:p>
          <w:p w14:paraId="7B9959B1" w14:textId="77777777" w:rsidR="0002143F" w:rsidRDefault="0002143F" w:rsidP="00F84356">
            <w:pPr>
              <w:jc w:val="both"/>
            </w:pPr>
          </w:p>
          <w:p w14:paraId="30BF3238" w14:textId="40B8238C" w:rsidR="00F84356" w:rsidRPr="00A62E65" w:rsidRDefault="00F84356" w:rsidP="00F84356">
            <w:pPr>
              <w:jc w:val="both"/>
            </w:pPr>
            <w:r>
              <w:t>Lone working</w:t>
            </w:r>
            <w:r w:rsidR="00985FB4">
              <w:t xml:space="preserve"> is</w:t>
            </w:r>
            <w:r>
              <w:t xml:space="preserve"> involved.</w:t>
            </w:r>
          </w:p>
          <w:p w14:paraId="329DCBFE" w14:textId="5985A2ED" w:rsidR="00712AB3" w:rsidRPr="000F310C" w:rsidRDefault="00712AB3" w:rsidP="00712AB3">
            <w:pPr>
              <w:jc w:val="both"/>
              <w:rPr>
                <w:i/>
                <w:iCs/>
              </w:rPr>
            </w:pPr>
          </w:p>
        </w:tc>
      </w:tr>
      <w:tr w:rsidR="00712AB3" w14:paraId="3CA96709" w14:textId="77777777" w:rsidTr="003E15B6">
        <w:tc>
          <w:tcPr>
            <w:tcW w:w="9918" w:type="dxa"/>
            <w:gridSpan w:val="5"/>
            <w:tcBorders>
              <w:top w:val="single" w:sz="4" w:space="0" w:color="auto"/>
              <w:left w:val="nil"/>
              <w:bottom w:val="nil"/>
              <w:right w:val="nil"/>
            </w:tcBorders>
          </w:tcPr>
          <w:p w14:paraId="1E36F032" w14:textId="77777777" w:rsidR="00712AB3" w:rsidRDefault="00712AB3" w:rsidP="00712AB3">
            <w:pPr>
              <w:jc w:val="both"/>
            </w:pPr>
          </w:p>
        </w:tc>
      </w:tr>
      <w:tr w:rsidR="00712AB3" w:rsidRPr="00A96C1C" w14:paraId="151212C5" w14:textId="77777777" w:rsidTr="003E15B6">
        <w:trPr>
          <w:trHeight w:val="340"/>
        </w:trPr>
        <w:tc>
          <w:tcPr>
            <w:tcW w:w="9918"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12AB3" w:rsidRPr="00A96C1C" w:rsidRDefault="00712AB3" w:rsidP="00712AB3">
            <w:pPr>
              <w:rPr>
                <w:b/>
                <w:bCs/>
              </w:rPr>
            </w:pPr>
            <w:r w:rsidRPr="00A96C1C">
              <w:rPr>
                <w:b/>
                <w:bCs/>
              </w:rPr>
              <w:t>ALL STAFF RESPONSIBILITIES</w:t>
            </w:r>
          </w:p>
        </w:tc>
      </w:tr>
      <w:tr w:rsidR="00712AB3" w14:paraId="15887B34"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7166D266" w14:textId="77777777" w:rsidR="00712AB3" w:rsidRDefault="00712AB3" w:rsidP="00712AB3">
            <w:pPr>
              <w:jc w:val="both"/>
            </w:pPr>
            <w:r>
              <w:t>To adhere to all Council Policies, in particular Equal Opportunities.</w:t>
            </w:r>
          </w:p>
          <w:p w14:paraId="10A29429" w14:textId="77777777" w:rsidR="00712AB3" w:rsidRDefault="00712AB3" w:rsidP="00712AB3">
            <w:pPr>
              <w:jc w:val="both"/>
            </w:pPr>
          </w:p>
          <w:p w14:paraId="481A9B2C" w14:textId="559B074F" w:rsidR="00712AB3" w:rsidRDefault="00712AB3" w:rsidP="00712AB3">
            <w:pPr>
              <w:jc w:val="both"/>
            </w:pPr>
            <w:r>
              <w:t>To undertake any other duties properly assigned from time to time by your line manager which are appropriate to the grade and character of the post.</w:t>
            </w:r>
          </w:p>
          <w:p w14:paraId="48054D05" w14:textId="77777777" w:rsidR="00712AB3" w:rsidRDefault="00712AB3" w:rsidP="00712AB3">
            <w:pPr>
              <w:jc w:val="both"/>
              <w:rPr>
                <w:rFonts w:cs="Arial"/>
                <w:bCs/>
              </w:rPr>
            </w:pPr>
          </w:p>
          <w:p w14:paraId="170DA4F1" w14:textId="14F1523C" w:rsidR="00712AB3" w:rsidRDefault="00712AB3" w:rsidP="00712AB3">
            <w:pPr>
              <w:jc w:val="both"/>
            </w:pPr>
            <w:r>
              <w:rPr>
                <w:rFonts w:cs="Arial"/>
                <w:bCs/>
              </w:rPr>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14:paraId="08EC7296" w14:textId="71F48D1A" w:rsidR="00712AB3" w:rsidRDefault="00712AB3" w:rsidP="00712AB3">
            <w:pPr>
              <w:jc w:val="both"/>
            </w:pPr>
          </w:p>
          <w:p w14:paraId="2E7B0AD2" w14:textId="108408B4" w:rsidR="00712AB3" w:rsidRDefault="00712AB3" w:rsidP="00712AB3">
            <w:pPr>
              <w:jc w:val="both"/>
              <w:rPr>
                <w:rFonts w:cs="Arial"/>
                <w:bCs/>
              </w:rPr>
            </w:pPr>
            <w:r w:rsidRPr="00FF0B56">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12AB3" w:rsidRDefault="00712AB3" w:rsidP="00712AB3">
            <w:pPr>
              <w:jc w:val="both"/>
            </w:pPr>
          </w:p>
        </w:tc>
      </w:tr>
      <w:tr w:rsidR="00712AB3" w14:paraId="11ADF900" w14:textId="77777777" w:rsidTr="003E15B6">
        <w:tc>
          <w:tcPr>
            <w:tcW w:w="9918" w:type="dxa"/>
            <w:gridSpan w:val="5"/>
            <w:tcBorders>
              <w:top w:val="single" w:sz="4" w:space="0" w:color="auto"/>
              <w:left w:val="nil"/>
              <w:bottom w:val="single" w:sz="4" w:space="0" w:color="auto"/>
              <w:right w:val="nil"/>
            </w:tcBorders>
          </w:tcPr>
          <w:p w14:paraId="5813FBC1" w14:textId="77777777" w:rsidR="00712AB3" w:rsidRDefault="00712AB3" w:rsidP="00712AB3">
            <w:pPr>
              <w:jc w:val="both"/>
            </w:pPr>
          </w:p>
        </w:tc>
      </w:tr>
      <w:tr w:rsidR="00712AB3" w14:paraId="77676D67" w14:textId="77777777" w:rsidTr="003E15B6">
        <w:trPr>
          <w:trHeight w:val="340"/>
        </w:trPr>
        <w:tc>
          <w:tcPr>
            <w:tcW w:w="9918"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12AB3" w:rsidRPr="00A96C1C" w:rsidRDefault="00712AB3" w:rsidP="00712AB3">
            <w:pPr>
              <w:rPr>
                <w:b/>
                <w:bCs/>
              </w:rPr>
            </w:pPr>
            <w:r w:rsidRPr="00A96C1C">
              <w:rPr>
                <w:b/>
                <w:bCs/>
              </w:rPr>
              <w:t>HEALTH AND SAFETY</w:t>
            </w:r>
          </w:p>
        </w:tc>
      </w:tr>
      <w:tr w:rsidR="00712AB3" w14:paraId="39A5D6CD" w14:textId="77777777" w:rsidTr="003E15B6">
        <w:tc>
          <w:tcPr>
            <w:tcW w:w="9918" w:type="dxa"/>
            <w:gridSpan w:val="5"/>
            <w:tcBorders>
              <w:top w:val="single" w:sz="4" w:space="0" w:color="auto"/>
              <w:left w:val="single" w:sz="4" w:space="0" w:color="auto"/>
              <w:bottom w:val="single" w:sz="4" w:space="0" w:color="auto"/>
              <w:right w:val="single" w:sz="4" w:space="0" w:color="auto"/>
            </w:tcBorders>
          </w:tcPr>
          <w:p w14:paraId="0FD35663" w14:textId="52DF39BE" w:rsidR="00712AB3" w:rsidRDefault="00712AB3" w:rsidP="00B350B9">
            <w:pPr>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tc>
      </w:tr>
      <w:tr w:rsidR="00712AB3" w14:paraId="0C3CBC8C" w14:textId="77777777" w:rsidTr="003E15B6">
        <w:tc>
          <w:tcPr>
            <w:tcW w:w="9918" w:type="dxa"/>
            <w:gridSpan w:val="5"/>
            <w:tcBorders>
              <w:top w:val="single" w:sz="4" w:space="0" w:color="auto"/>
              <w:left w:val="nil"/>
              <w:bottom w:val="nil"/>
              <w:right w:val="nil"/>
            </w:tcBorders>
          </w:tcPr>
          <w:p w14:paraId="1CF8B4CC" w14:textId="77777777" w:rsidR="00712AB3" w:rsidRDefault="00712AB3" w:rsidP="00712AB3">
            <w:pPr>
              <w:jc w:val="both"/>
            </w:pPr>
          </w:p>
        </w:tc>
      </w:tr>
      <w:tr w:rsidR="00712AB3" w14:paraId="08E6FED5" w14:textId="77777777" w:rsidTr="003E15B6">
        <w:trPr>
          <w:trHeight w:val="340"/>
        </w:trPr>
        <w:tc>
          <w:tcPr>
            <w:tcW w:w="9918" w:type="dxa"/>
            <w:gridSpan w:val="5"/>
            <w:tcBorders>
              <w:top w:val="nil"/>
            </w:tcBorders>
            <w:shd w:val="clear" w:color="auto" w:fill="181EA6"/>
            <w:vAlign w:val="center"/>
          </w:tcPr>
          <w:p w14:paraId="2B2A17FD" w14:textId="2A88BC19" w:rsidR="00712AB3" w:rsidRPr="00F459F0" w:rsidRDefault="00712AB3" w:rsidP="00712AB3">
            <w:pPr>
              <w:rPr>
                <w:b/>
                <w:bCs/>
              </w:rPr>
            </w:pPr>
            <w:r w:rsidRPr="00F459F0">
              <w:rPr>
                <w:b/>
                <w:bCs/>
              </w:rPr>
              <w:t>PERSON SPECIFICATION</w:t>
            </w:r>
          </w:p>
        </w:tc>
      </w:tr>
      <w:tr w:rsidR="00712AB3" w14:paraId="6DF95EF8" w14:textId="77777777" w:rsidTr="003E15B6">
        <w:tc>
          <w:tcPr>
            <w:tcW w:w="3316" w:type="dxa"/>
            <w:gridSpan w:val="2"/>
            <w:vAlign w:val="center"/>
          </w:tcPr>
          <w:p w14:paraId="12BEE224" w14:textId="45E88765" w:rsidR="00712AB3" w:rsidRPr="004531DD" w:rsidRDefault="00712AB3" w:rsidP="00712AB3">
            <w:pPr>
              <w:rPr>
                <w:b/>
                <w:bCs/>
                <w:color w:val="181EA6"/>
              </w:rPr>
            </w:pPr>
            <w:r w:rsidRPr="004531DD">
              <w:rPr>
                <w:b/>
                <w:bCs/>
                <w:color w:val="181EA6"/>
              </w:rPr>
              <w:t>QUALIFICATIONS</w:t>
            </w:r>
          </w:p>
        </w:tc>
        <w:tc>
          <w:tcPr>
            <w:tcW w:w="1451" w:type="dxa"/>
            <w:vAlign w:val="center"/>
          </w:tcPr>
          <w:p w14:paraId="3FF64942" w14:textId="031C6778" w:rsidR="00712AB3" w:rsidRPr="004531DD" w:rsidRDefault="00712AB3" w:rsidP="00712AB3">
            <w:pPr>
              <w:jc w:val="center"/>
              <w:rPr>
                <w:b/>
                <w:bCs/>
                <w:color w:val="181EA6"/>
              </w:rPr>
            </w:pPr>
            <w:r w:rsidRPr="004531DD">
              <w:rPr>
                <w:b/>
                <w:bCs/>
                <w:color w:val="181EA6"/>
              </w:rPr>
              <w:t>ESSENTIAL</w:t>
            </w:r>
          </w:p>
        </w:tc>
        <w:tc>
          <w:tcPr>
            <w:tcW w:w="2425" w:type="dxa"/>
            <w:vAlign w:val="center"/>
          </w:tcPr>
          <w:p w14:paraId="66653C12" w14:textId="39151135" w:rsidR="00712AB3" w:rsidRPr="004531DD" w:rsidRDefault="00712AB3" w:rsidP="00712AB3">
            <w:pPr>
              <w:jc w:val="center"/>
              <w:rPr>
                <w:b/>
                <w:bCs/>
                <w:color w:val="181EA6"/>
              </w:rPr>
            </w:pPr>
            <w:r w:rsidRPr="004531DD">
              <w:rPr>
                <w:b/>
                <w:bCs/>
                <w:color w:val="181EA6"/>
              </w:rPr>
              <w:t>DESIRABLE</w:t>
            </w:r>
          </w:p>
        </w:tc>
        <w:tc>
          <w:tcPr>
            <w:tcW w:w="2726" w:type="dxa"/>
            <w:vAlign w:val="center"/>
          </w:tcPr>
          <w:p w14:paraId="25133C34" w14:textId="087F6AF2" w:rsidR="00712AB3" w:rsidRPr="004531DD" w:rsidRDefault="00712AB3" w:rsidP="00712AB3">
            <w:pPr>
              <w:jc w:val="center"/>
              <w:rPr>
                <w:b/>
                <w:bCs/>
                <w:color w:val="181EA6"/>
              </w:rPr>
            </w:pPr>
            <w:r w:rsidRPr="004531DD">
              <w:rPr>
                <w:b/>
                <w:bCs/>
                <w:color w:val="181EA6"/>
              </w:rPr>
              <w:t xml:space="preserve">ASSESSMENT </w:t>
            </w:r>
            <w:r>
              <w:rPr>
                <w:b/>
                <w:bCs/>
                <w:color w:val="181EA6"/>
              </w:rPr>
              <w:t>METHOD</w:t>
            </w:r>
          </w:p>
        </w:tc>
      </w:tr>
      <w:tr w:rsidR="00712AB3" w14:paraId="0631E24E" w14:textId="77777777" w:rsidTr="003E15B6">
        <w:tc>
          <w:tcPr>
            <w:tcW w:w="3316" w:type="dxa"/>
            <w:gridSpan w:val="2"/>
          </w:tcPr>
          <w:p w14:paraId="62561919" w14:textId="51A3D500" w:rsidR="00712AB3" w:rsidRPr="004B4983" w:rsidRDefault="00F65E41" w:rsidP="00712AB3">
            <w:r w:rsidRPr="004B4983">
              <w:t>Minimum of f</w:t>
            </w:r>
            <w:r w:rsidR="00712AB3" w:rsidRPr="004B4983">
              <w:t xml:space="preserve">ive GCSES 4-9 or equivalent. </w:t>
            </w:r>
          </w:p>
          <w:p w14:paraId="7DDA5C78" w14:textId="0F03356B" w:rsidR="00712AB3" w:rsidRPr="00832B01" w:rsidRDefault="00712AB3" w:rsidP="00712AB3">
            <w:pPr>
              <w:rPr>
                <w:i/>
                <w:iCs/>
              </w:rPr>
            </w:pPr>
            <w:r w:rsidRPr="00832B01">
              <w:rPr>
                <w:i/>
                <w:iCs/>
              </w:rPr>
              <w:t xml:space="preserve"> </w:t>
            </w:r>
          </w:p>
        </w:tc>
        <w:sdt>
          <w:sdtPr>
            <w:rPr>
              <w:sz w:val="28"/>
              <w:szCs w:val="24"/>
            </w:rPr>
            <w:id w:val="426232864"/>
            <w15:color w:val="181EA6"/>
            <w14:checkbox>
              <w14:checked w14:val="1"/>
              <w14:checkedState w14:val="2612" w14:font="MS Gothic"/>
              <w14:uncheckedState w14:val="2610" w14:font="MS Gothic"/>
            </w14:checkbox>
          </w:sdtPr>
          <w:sdtEndPr/>
          <w:sdtContent>
            <w:tc>
              <w:tcPr>
                <w:tcW w:w="1451" w:type="dxa"/>
                <w:vAlign w:val="center"/>
              </w:tcPr>
              <w:p w14:paraId="3D1A5836" w14:textId="23572674" w:rsidR="00712AB3" w:rsidRDefault="00630ED9" w:rsidP="00712AB3">
                <w:pPr>
                  <w:jc w:val="center"/>
                </w:pPr>
                <w:r>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EndPr/>
          <w:sdtContent>
            <w:tc>
              <w:tcPr>
                <w:tcW w:w="2425" w:type="dxa"/>
                <w:vAlign w:val="center"/>
              </w:tcPr>
              <w:p w14:paraId="36B6E9C2" w14:textId="35A91D25" w:rsidR="00712AB3" w:rsidRDefault="00712AB3" w:rsidP="00712AB3">
                <w:pPr>
                  <w:jc w:val="center"/>
                </w:pPr>
                <w:r>
                  <w:rPr>
                    <w:rFonts w:ascii="MS Gothic" w:eastAsia="MS Gothic" w:hAnsi="MS Gothic" w:hint="eastAsia"/>
                    <w:sz w:val="28"/>
                    <w:szCs w:val="24"/>
                  </w:rPr>
                  <w:t>☐</w:t>
                </w:r>
              </w:p>
            </w:tc>
          </w:sdtContent>
        </w:sdt>
        <w:tc>
          <w:tcPr>
            <w:tcW w:w="2726" w:type="dxa"/>
            <w:vAlign w:val="center"/>
          </w:tcPr>
          <w:p w14:paraId="22327EA9" w14:textId="4C96E1E4" w:rsidR="00712AB3" w:rsidRPr="00630ED9" w:rsidRDefault="00630ED9" w:rsidP="00577F91">
            <w:r w:rsidRPr="00630ED9">
              <w:t>A</w:t>
            </w:r>
            <w:r w:rsidR="00712AB3" w:rsidRPr="00630ED9">
              <w:t>pplication form</w:t>
            </w:r>
          </w:p>
        </w:tc>
      </w:tr>
      <w:tr w:rsidR="00712AB3" w14:paraId="5FBD9F6B" w14:textId="77777777" w:rsidTr="003E15B6">
        <w:tc>
          <w:tcPr>
            <w:tcW w:w="3316" w:type="dxa"/>
            <w:gridSpan w:val="2"/>
          </w:tcPr>
          <w:p w14:paraId="6CBB22B2" w14:textId="57A2BF9E" w:rsidR="00712AB3" w:rsidRDefault="00D65EA6" w:rsidP="00712AB3">
            <w:r>
              <w:t>Two A-levels or equivalent.</w:t>
            </w:r>
          </w:p>
        </w:tc>
        <w:sdt>
          <w:sdtPr>
            <w:rPr>
              <w:sz w:val="28"/>
              <w:szCs w:val="24"/>
            </w:rPr>
            <w:id w:val="1738510745"/>
            <w15:color w:val="181EA6"/>
            <w14:checkbox>
              <w14:checked w14:val="1"/>
              <w14:checkedState w14:val="2612" w14:font="MS Gothic"/>
              <w14:uncheckedState w14:val="2610" w14:font="MS Gothic"/>
            </w14:checkbox>
          </w:sdtPr>
          <w:sdtEndPr/>
          <w:sdtContent>
            <w:tc>
              <w:tcPr>
                <w:tcW w:w="1451" w:type="dxa"/>
                <w:vAlign w:val="center"/>
              </w:tcPr>
              <w:p w14:paraId="622EE632" w14:textId="767DF21B" w:rsidR="00712AB3" w:rsidRDefault="00577F91" w:rsidP="00712AB3">
                <w:pPr>
                  <w:jc w:val="center"/>
                </w:pPr>
                <w:r>
                  <w:rPr>
                    <w:rFonts w:ascii="MS Gothic" w:eastAsia="MS Gothic" w:hAnsi="MS Gothic" w:hint="eastAsia"/>
                    <w:sz w:val="28"/>
                    <w:szCs w:val="24"/>
                  </w:rPr>
                  <w:t>☒</w:t>
                </w:r>
              </w:p>
            </w:tc>
          </w:sdtContent>
        </w:sdt>
        <w:sdt>
          <w:sdtPr>
            <w:rPr>
              <w:sz w:val="28"/>
              <w:szCs w:val="24"/>
            </w:rPr>
            <w:id w:val="788632741"/>
            <w15:color w:val="181EA6"/>
            <w14:checkbox>
              <w14:checked w14:val="0"/>
              <w14:checkedState w14:val="2612" w14:font="MS Gothic"/>
              <w14:uncheckedState w14:val="2610" w14:font="MS Gothic"/>
            </w14:checkbox>
          </w:sdtPr>
          <w:sdtEndPr/>
          <w:sdtContent>
            <w:tc>
              <w:tcPr>
                <w:tcW w:w="2425" w:type="dxa"/>
                <w:vAlign w:val="center"/>
              </w:tcPr>
              <w:p w14:paraId="3C41FCC8" w14:textId="781656A0" w:rsidR="00712AB3" w:rsidRDefault="00712AB3" w:rsidP="00712AB3">
                <w:pPr>
                  <w:jc w:val="center"/>
                </w:pPr>
                <w:r w:rsidRPr="00A82B02">
                  <w:rPr>
                    <w:rFonts w:ascii="MS Gothic" w:eastAsia="MS Gothic" w:hAnsi="MS Gothic" w:hint="eastAsia"/>
                    <w:sz w:val="28"/>
                    <w:szCs w:val="24"/>
                  </w:rPr>
                  <w:t>☐</w:t>
                </w:r>
              </w:p>
            </w:tc>
          </w:sdtContent>
        </w:sdt>
        <w:tc>
          <w:tcPr>
            <w:tcW w:w="2726" w:type="dxa"/>
            <w:vAlign w:val="center"/>
          </w:tcPr>
          <w:p w14:paraId="4A8B5EB8" w14:textId="215575F7" w:rsidR="00712AB3" w:rsidRDefault="00D65EA6" w:rsidP="00577F91">
            <w:r>
              <w:t>Application form</w:t>
            </w:r>
          </w:p>
        </w:tc>
      </w:tr>
      <w:tr w:rsidR="00577F91" w14:paraId="0CA54893" w14:textId="77777777" w:rsidTr="003E15B6">
        <w:tc>
          <w:tcPr>
            <w:tcW w:w="3316" w:type="dxa"/>
            <w:gridSpan w:val="2"/>
          </w:tcPr>
          <w:p w14:paraId="1C69D070" w14:textId="69D39BA9" w:rsidR="00577F91" w:rsidRDefault="00577F91" w:rsidP="00712AB3">
            <w:r>
              <w:t xml:space="preserve">Full driving </w:t>
            </w:r>
            <w:proofErr w:type="spellStart"/>
            <w:r>
              <w:t>licen</w:t>
            </w:r>
            <w:r w:rsidR="00C756D7">
              <w:t>c</w:t>
            </w:r>
            <w:r>
              <w:t>e</w:t>
            </w:r>
            <w:proofErr w:type="spellEnd"/>
          </w:p>
        </w:tc>
        <w:sdt>
          <w:sdtPr>
            <w:rPr>
              <w:sz w:val="28"/>
              <w:szCs w:val="24"/>
            </w:rPr>
            <w:id w:val="1412506841"/>
            <w15:color w:val="181EA6"/>
            <w14:checkbox>
              <w14:checked w14:val="1"/>
              <w14:checkedState w14:val="2612" w14:font="MS Gothic"/>
              <w14:uncheckedState w14:val="2610" w14:font="MS Gothic"/>
            </w14:checkbox>
          </w:sdtPr>
          <w:sdtEndPr/>
          <w:sdtContent>
            <w:tc>
              <w:tcPr>
                <w:tcW w:w="1451" w:type="dxa"/>
                <w:vAlign w:val="center"/>
              </w:tcPr>
              <w:p w14:paraId="226E23D8" w14:textId="6B456732" w:rsidR="00577F91" w:rsidRDefault="00577F91" w:rsidP="00712AB3">
                <w:pPr>
                  <w:jc w:val="center"/>
                  <w:rPr>
                    <w:sz w:val="28"/>
                    <w:szCs w:val="24"/>
                  </w:rPr>
                </w:pPr>
                <w:r>
                  <w:rPr>
                    <w:rFonts w:ascii="MS Gothic" w:eastAsia="MS Gothic" w:hAnsi="MS Gothic" w:hint="eastAsia"/>
                    <w:sz w:val="28"/>
                    <w:szCs w:val="24"/>
                  </w:rPr>
                  <w:t>☒</w:t>
                </w:r>
              </w:p>
            </w:tc>
          </w:sdtContent>
        </w:sdt>
        <w:sdt>
          <w:sdtPr>
            <w:rPr>
              <w:sz w:val="28"/>
              <w:szCs w:val="24"/>
            </w:rPr>
            <w:id w:val="-1852789190"/>
            <w15:color w:val="181EA6"/>
            <w14:checkbox>
              <w14:checked w14:val="0"/>
              <w14:checkedState w14:val="2612" w14:font="MS Gothic"/>
              <w14:uncheckedState w14:val="2610" w14:font="MS Gothic"/>
            </w14:checkbox>
          </w:sdtPr>
          <w:sdtEndPr/>
          <w:sdtContent>
            <w:tc>
              <w:tcPr>
                <w:tcW w:w="2425" w:type="dxa"/>
                <w:vAlign w:val="center"/>
              </w:tcPr>
              <w:p w14:paraId="7661D00F" w14:textId="25ECFACE" w:rsidR="00577F91" w:rsidRDefault="00577F91" w:rsidP="00712AB3">
                <w:pPr>
                  <w:jc w:val="center"/>
                  <w:rPr>
                    <w:sz w:val="28"/>
                    <w:szCs w:val="24"/>
                  </w:rPr>
                </w:pPr>
                <w:r w:rsidRPr="00A82B02">
                  <w:rPr>
                    <w:rFonts w:ascii="MS Gothic" w:eastAsia="MS Gothic" w:hAnsi="MS Gothic" w:hint="eastAsia"/>
                    <w:sz w:val="28"/>
                    <w:szCs w:val="24"/>
                  </w:rPr>
                  <w:t>☐</w:t>
                </w:r>
              </w:p>
            </w:tc>
          </w:sdtContent>
        </w:sdt>
        <w:tc>
          <w:tcPr>
            <w:tcW w:w="2726" w:type="dxa"/>
            <w:vAlign w:val="center"/>
          </w:tcPr>
          <w:p w14:paraId="2177D14D" w14:textId="3976372E" w:rsidR="00577F91" w:rsidRDefault="00577F91" w:rsidP="00577F91">
            <w:r>
              <w:t>Application form</w:t>
            </w:r>
          </w:p>
        </w:tc>
      </w:tr>
      <w:tr w:rsidR="00712AB3" w14:paraId="2E660CDA" w14:textId="77777777" w:rsidTr="003E15B6">
        <w:tc>
          <w:tcPr>
            <w:tcW w:w="3316" w:type="dxa"/>
            <w:gridSpan w:val="2"/>
            <w:vAlign w:val="center"/>
          </w:tcPr>
          <w:p w14:paraId="4FCC9A05" w14:textId="71E77AC9" w:rsidR="00712AB3" w:rsidRDefault="00712AB3" w:rsidP="00712AB3">
            <w:r>
              <w:rPr>
                <w:b/>
                <w:bCs/>
                <w:color w:val="181EA6"/>
              </w:rPr>
              <w:t>EXPERIENCE</w:t>
            </w:r>
          </w:p>
        </w:tc>
        <w:tc>
          <w:tcPr>
            <w:tcW w:w="1451" w:type="dxa"/>
            <w:vAlign w:val="center"/>
          </w:tcPr>
          <w:p w14:paraId="773D8E46" w14:textId="0FC70E9A" w:rsidR="00712AB3" w:rsidRDefault="00712AB3" w:rsidP="00712AB3">
            <w:pPr>
              <w:jc w:val="center"/>
            </w:pPr>
            <w:r w:rsidRPr="004531DD">
              <w:rPr>
                <w:b/>
                <w:bCs/>
                <w:color w:val="181EA6"/>
              </w:rPr>
              <w:t>ESSENTIAL</w:t>
            </w:r>
          </w:p>
        </w:tc>
        <w:tc>
          <w:tcPr>
            <w:tcW w:w="2425" w:type="dxa"/>
            <w:vAlign w:val="center"/>
          </w:tcPr>
          <w:p w14:paraId="0F88192E" w14:textId="6287D70D" w:rsidR="00712AB3" w:rsidRDefault="00712AB3" w:rsidP="00712AB3">
            <w:pPr>
              <w:jc w:val="center"/>
            </w:pPr>
            <w:r w:rsidRPr="004531DD">
              <w:rPr>
                <w:b/>
                <w:bCs/>
                <w:color w:val="181EA6"/>
              </w:rPr>
              <w:t>DESIRABLE</w:t>
            </w:r>
          </w:p>
        </w:tc>
        <w:tc>
          <w:tcPr>
            <w:tcW w:w="2726" w:type="dxa"/>
            <w:vAlign w:val="center"/>
          </w:tcPr>
          <w:p w14:paraId="733AB607" w14:textId="018FB73B" w:rsidR="00712AB3" w:rsidRDefault="00712AB3" w:rsidP="00712AB3">
            <w:pPr>
              <w:jc w:val="center"/>
            </w:pPr>
            <w:r w:rsidRPr="004531DD">
              <w:rPr>
                <w:b/>
                <w:bCs/>
                <w:color w:val="181EA6"/>
              </w:rPr>
              <w:t xml:space="preserve">ASSESSMENT </w:t>
            </w:r>
            <w:r>
              <w:rPr>
                <w:b/>
                <w:bCs/>
                <w:color w:val="181EA6"/>
              </w:rPr>
              <w:t>METHOD</w:t>
            </w:r>
          </w:p>
        </w:tc>
      </w:tr>
      <w:tr w:rsidR="00712AB3" w14:paraId="1C0A49B3" w14:textId="77777777" w:rsidTr="003E15B6">
        <w:tc>
          <w:tcPr>
            <w:tcW w:w="3316" w:type="dxa"/>
            <w:gridSpan w:val="2"/>
            <w:vAlign w:val="center"/>
          </w:tcPr>
          <w:p w14:paraId="1E56305C" w14:textId="56BB0C3A" w:rsidR="00712AB3" w:rsidRPr="00904ABC" w:rsidRDefault="00255FC0" w:rsidP="00712AB3">
            <w:pPr>
              <w:rPr>
                <w:color w:val="181EA6"/>
              </w:rPr>
            </w:pPr>
            <w:r w:rsidRPr="00904ABC">
              <w:t>Experience of frontline customer</w:t>
            </w:r>
            <w:r w:rsidR="009F77D7" w:rsidRPr="00904ABC">
              <w:t xml:space="preserve"> service provision</w:t>
            </w:r>
          </w:p>
        </w:tc>
        <w:sdt>
          <w:sdtPr>
            <w:rPr>
              <w:sz w:val="28"/>
              <w:szCs w:val="24"/>
            </w:rPr>
            <w:id w:val="-1641262377"/>
            <w15:color w:val="181EA6"/>
            <w14:checkbox>
              <w14:checked w14:val="1"/>
              <w14:checkedState w14:val="2612" w14:font="MS Gothic"/>
              <w14:uncheckedState w14:val="2610" w14:font="MS Gothic"/>
            </w14:checkbox>
          </w:sdtPr>
          <w:sdtEndPr/>
          <w:sdtContent>
            <w:tc>
              <w:tcPr>
                <w:tcW w:w="1451" w:type="dxa"/>
                <w:vAlign w:val="center"/>
              </w:tcPr>
              <w:p w14:paraId="6B89F7D6" w14:textId="4A651CBD" w:rsidR="00712AB3" w:rsidRPr="004531DD" w:rsidRDefault="009F77D7" w:rsidP="00712AB3">
                <w:pPr>
                  <w:jc w:val="center"/>
                  <w:rPr>
                    <w:b/>
                    <w:bCs/>
                    <w:color w:val="181EA6"/>
                  </w:rPr>
                </w:pPr>
                <w:r>
                  <w:rPr>
                    <w:rFonts w:ascii="MS Gothic" w:eastAsia="MS Gothic" w:hAnsi="MS Gothic" w:hint="eastAsia"/>
                    <w:sz w:val="28"/>
                    <w:szCs w:val="24"/>
                  </w:rPr>
                  <w:t>☒</w:t>
                </w:r>
              </w:p>
            </w:tc>
          </w:sdtContent>
        </w:sdt>
        <w:sdt>
          <w:sdtPr>
            <w:rPr>
              <w:sz w:val="28"/>
              <w:szCs w:val="24"/>
            </w:rPr>
            <w:id w:val="-530952395"/>
            <w15:color w:val="181EA6"/>
            <w14:checkbox>
              <w14:checked w14:val="0"/>
              <w14:checkedState w14:val="2612" w14:font="MS Gothic"/>
              <w14:uncheckedState w14:val="2610" w14:font="MS Gothic"/>
            </w14:checkbox>
          </w:sdtPr>
          <w:sdtEndPr/>
          <w:sdtContent>
            <w:tc>
              <w:tcPr>
                <w:tcW w:w="2425" w:type="dxa"/>
                <w:vAlign w:val="center"/>
              </w:tcPr>
              <w:p w14:paraId="26F5B259" w14:textId="48395617" w:rsidR="00712AB3" w:rsidRPr="004531DD" w:rsidRDefault="005B70C7" w:rsidP="00712AB3">
                <w:pPr>
                  <w:jc w:val="center"/>
                  <w:rPr>
                    <w:b/>
                    <w:bCs/>
                    <w:color w:val="181EA6"/>
                  </w:rPr>
                </w:pPr>
                <w:r>
                  <w:rPr>
                    <w:rFonts w:ascii="MS Gothic" w:eastAsia="MS Gothic" w:hAnsi="MS Gothic" w:hint="eastAsia"/>
                    <w:sz w:val="28"/>
                    <w:szCs w:val="24"/>
                  </w:rPr>
                  <w:t>☐</w:t>
                </w:r>
              </w:p>
            </w:tc>
          </w:sdtContent>
        </w:sdt>
        <w:tc>
          <w:tcPr>
            <w:tcW w:w="2726" w:type="dxa"/>
            <w:vAlign w:val="center"/>
          </w:tcPr>
          <w:p w14:paraId="3AC7BF7F" w14:textId="50F646EA" w:rsidR="00712AB3" w:rsidRPr="004531DD" w:rsidRDefault="009F77D7" w:rsidP="00577F91">
            <w:pPr>
              <w:rPr>
                <w:b/>
                <w:bCs/>
                <w:color w:val="181EA6"/>
              </w:rPr>
            </w:pPr>
            <w:r w:rsidRPr="0029274D">
              <w:t>Application form / interview</w:t>
            </w:r>
          </w:p>
        </w:tc>
      </w:tr>
      <w:tr w:rsidR="00712AB3" w14:paraId="276BC4B3" w14:textId="77777777" w:rsidTr="003E15B6">
        <w:tc>
          <w:tcPr>
            <w:tcW w:w="3316" w:type="dxa"/>
            <w:gridSpan w:val="2"/>
            <w:vAlign w:val="center"/>
          </w:tcPr>
          <w:p w14:paraId="0A9BDF8F" w14:textId="17C133D5" w:rsidR="00712AB3" w:rsidRPr="00904ABC" w:rsidRDefault="00C417C3" w:rsidP="007B0B99">
            <w:r w:rsidRPr="00904ABC">
              <w:rPr>
                <w:rFonts w:cs="Arial"/>
                <w:szCs w:val="22"/>
              </w:rPr>
              <w:t>Experience of business interaction and support</w:t>
            </w:r>
          </w:p>
        </w:tc>
        <w:sdt>
          <w:sdtPr>
            <w:rPr>
              <w:sz w:val="28"/>
              <w:szCs w:val="24"/>
            </w:rPr>
            <w:id w:val="-1675943397"/>
            <w15:color w:val="181EA6"/>
            <w14:checkbox>
              <w14:checked w14:val="0"/>
              <w14:checkedState w14:val="2612" w14:font="MS Gothic"/>
              <w14:uncheckedState w14:val="2610" w14:font="MS Gothic"/>
            </w14:checkbox>
          </w:sdtPr>
          <w:sdtEndPr/>
          <w:sdtContent>
            <w:tc>
              <w:tcPr>
                <w:tcW w:w="1451" w:type="dxa"/>
                <w:vAlign w:val="center"/>
              </w:tcPr>
              <w:p w14:paraId="18DC2E65" w14:textId="788F14F5" w:rsidR="00712AB3" w:rsidRPr="004531DD" w:rsidRDefault="006B2F3D" w:rsidP="00712AB3">
                <w:pPr>
                  <w:jc w:val="center"/>
                  <w:rPr>
                    <w:b/>
                    <w:bCs/>
                    <w:color w:val="181EA6"/>
                  </w:rPr>
                </w:pPr>
                <w:r>
                  <w:rPr>
                    <w:rFonts w:ascii="MS Gothic" w:eastAsia="MS Gothic" w:hAnsi="MS Gothic" w:hint="eastAsia"/>
                    <w:sz w:val="28"/>
                    <w:szCs w:val="24"/>
                  </w:rPr>
                  <w:t>☐</w:t>
                </w:r>
              </w:p>
            </w:tc>
          </w:sdtContent>
        </w:sdt>
        <w:sdt>
          <w:sdtPr>
            <w:rPr>
              <w:sz w:val="28"/>
              <w:szCs w:val="24"/>
            </w:rPr>
            <w:id w:val="1067999328"/>
            <w15:color w:val="181EA6"/>
            <w14:checkbox>
              <w14:checked w14:val="1"/>
              <w14:checkedState w14:val="2612" w14:font="MS Gothic"/>
              <w14:uncheckedState w14:val="2610" w14:font="MS Gothic"/>
            </w14:checkbox>
          </w:sdtPr>
          <w:sdtEndPr/>
          <w:sdtContent>
            <w:tc>
              <w:tcPr>
                <w:tcW w:w="2425" w:type="dxa"/>
                <w:vAlign w:val="center"/>
              </w:tcPr>
              <w:p w14:paraId="51EC8A12" w14:textId="144EE7A8" w:rsidR="00712AB3" w:rsidRPr="004531DD" w:rsidRDefault="006B2F3D" w:rsidP="00712AB3">
                <w:pPr>
                  <w:jc w:val="center"/>
                  <w:rPr>
                    <w:b/>
                    <w:bCs/>
                    <w:color w:val="181EA6"/>
                  </w:rPr>
                </w:pPr>
                <w:r>
                  <w:rPr>
                    <w:rFonts w:ascii="MS Gothic" w:eastAsia="MS Gothic" w:hAnsi="MS Gothic" w:hint="eastAsia"/>
                    <w:sz w:val="28"/>
                    <w:szCs w:val="24"/>
                  </w:rPr>
                  <w:t>☒</w:t>
                </w:r>
              </w:p>
            </w:tc>
          </w:sdtContent>
        </w:sdt>
        <w:tc>
          <w:tcPr>
            <w:tcW w:w="2726" w:type="dxa"/>
            <w:vAlign w:val="center"/>
          </w:tcPr>
          <w:p w14:paraId="7A79A2E9" w14:textId="16B1ACFB" w:rsidR="00712AB3" w:rsidRPr="004531DD" w:rsidRDefault="00DF18FB" w:rsidP="00577F91">
            <w:pPr>
              <w:rPr>
                <w:b/>
                <w:bCs/>
                <w:color w:val="181EA6"/>
              </w:rPr>
            </w:pPr>
            <w:r w:rsidRPr="0029274D">
              <w:t>Application form / interview</w:t>
            </w:r>
          </w:p>
        </w:tc>
      </w:tr>
      <w:tr w:rsidR="007B0B99" w14:paraId="6EA18E78" w14:textId="77777777" w:rsidTr="003E15B6">
        <w:tc>
          <w:tcPr>
            <w:tcW w:w="3316" w:type="dxa"/>
            <w:gridSpan w:val="2"/>
            <w:vAlign w:val="center"/>
          </w:tcPr>
          <w:p w14:paraId="10AF29EF" w14:textId="644CDBBD" w:rsidR="007B0B99" w:rsidRPr="00904ABC" w:rsidRDefault="00C417C3" w:rsidP="007B0B99">
            <w:pPr>
              <w:rPr>
                <w:rFonts w:cs="Arial"/>
                <w:szCs w:val="22"/>
              </w:rPr>
            </w:pPr>
            <w:r w:rsidRPr="00904ABC">
              <w:lastRenderedPageBreak/>
              <w:t>Experience of partnership working</w:t>
            </w:r>
          </w:p>
        </w:tc>
        <w:sdt>
          <w:sdtPr>
            <w:rPr>
              <w:sz w:val="28"/>
              <w:szCs w:val="24"/>
            </w:rPr>
            <w:id w:val="-947011372"/>
            <w15:color w:val="181EA6"/>
            <w14:checkbox>
              <w14:checked w14:val="0"/>
              <w14:checkedState w14:val="2612" w14:font="MS Gothic"/>
              <w14:uncheckedState w14:val="2610" w14:font="MS Gothic"/>
            </w14:checkbox>
          </w:sdtPr>
          <w:sdtEndPr/>
          <w:sdtContent>
            <w:tc>
              <w:tcPr>
                <w:tcW w:w="1451" w:type="dxa"/>
                <w:vAlign w:val="center"/>
              </w:tcPr>
              <w:p w14:paraId="2AE86DDF" w14:textId="72E3EDC1" w:rsidR="007B0B99" w:rsidRDefault="006B2F3D" w:rsidP="007B0B99">
                <w:pPr>
                  <w:jc w:val="center"/>
                  <w:rPr>
                    <w:sz w:val="28"/>
                    <w:szCs w:val="24"/>
                  </w:rPr>
                </w:pPr>
                <w:r>
                  <w:rPr>
                    <w:rFonts w:ascii="MS Gothic" w:eastAsia="MS Gothic" w:hAnsi="MS Gothic" w:hint="eastAsia"/>
                    <w:sz w:val="28"/>
                    <w:szCs w:val="24"/>
                  </w:rPr>
                  <w:t>☐</w:t>
                </w:r>
              </w:p>
            </w:tc>
          </w:sdtContent>
        </w:sdt>
        <w:sdt>
          <w:sdtPr>
            <w:rPr>
              <w:sz w:val="28"/>
              <w:szCs w:val="24"/>
            </w:rPr>
            <w:id w:val="-615916737"/>
            <w15:color w:val="181EA6"/>
            <w14:checkbox>
              <w14:checked w14:val="1"/>
              <w14:checkedState w14:val="2612" w14:font="MS Gothic"/>
              <w14:uncheckedState w14:val="2610" w14:font="MS Gothic"/>
            </w14:checkbox>
          </w:sdtPr>
          <w:sdtEndPr/>
          <w:sdtContent>
            <w:tc>
              <w:tcPr>
                <w:tcW w:w="2425" w:type="dxa"/>
                <w:vAlign w:val="center"/>
              </w:tcPr>
              <w:p w14:paraId="31CBD8C2" w14:textId="36B62C86" w:rsidR="007B0B99" w:rsidRDefault="00C417C3" w:rsidP="007B0B99">
                <w:pPr>
                  <w:jc w:val="center"/>
                  <w:rPr>
                    <w:sz w:val="28"/>
                    <w:szCs w:val="24"/>
                  </w:rPr>
                </w:pPr>
                <w:r>
                  <w:rPr>
                    <w:rFonts w:ascii="MS Gothic" w:eastAsia="MS Gothic" w:hAnsi="MS Gothic" w:hint="eastAsia"/>
                    <w:sz w:val="28"/>
                    <w:szCs w:val="24"/>
                  </w:rPr>
                  <w:t>☒</w:t>
                </w:r>
              </w:p>
            </w:tc>
          </w:sdtContent>
        </w:sdt>
        <w:tc>
          <w:tcPr>
            <w:tcW w:w="2726" w:type="dxa"/>
            <w:vAlign w:val="center"/>
          </w:tcPr>
          <w:p w14:paraId="74474EA9" w14:textId="0F9AD3EA" w:rsidR="007B0B99" w:rsidRPr="0029274D" w:rsidRDefault="007B0B99" w:rsidP="00577F91">
            <w:r w:rsidRPr="007B0B99">
              <w:t>Application form / interview</w:t>
            </w:r>
          </w:p>
        </w:tc>
      </w:tr>
      <w:tr w:rsidR="009B0F44" w14:paraId="310007BA" w14:textId="77777777" w:rsidTr="003E15B6">
        <w:tc>
          <w:tcPr>
            <w:tcW w:w="3316" w:type="dxa"/>
            <w:gridSpan w:val="2"/>
            <w:vAlign w:val="center"/>
          </w:tcPr>
          <w:p w14:paraId="12EA00F6" w14:textId="2BC2CBDD" w:rsidR="009B0F44" w:rsidRPr="00904ABC" w:rsidRDefault="009B0F44" w:rsidP="009B0F44">
            <w:pPr>
              <w:rPr>
                <w:b/>
                <w:bCs/>
                <w:color w:val="181EA6"/>
              </w:rPr>
            </w:pPr>
            <w:r w:rsidRPr="00904ABC">
              <w:rPr>
                <w:rFonts w:cs="Arial"/>
                <w:szCs w:val="22"/>
              </w:rPr>
              <w:t xml:space="preserve">Experience in Economic Development </w:t>
            </w:r>
          </w:p>
        </w:tc>
        <w:sdt>
          <w:sdtPr>
            <w:rPr>
              <w:sz w:val="28"/>
              <w:szCs w:val="24"/>
            </w:rPr>
            <w:id w:val="642772306"/>
            <w15:color w:val="181EA6"/>
            <w14:checkbox>
              <w14:checked w14:val="0"/>
              <w14:checkedState w14:val="2612" w14:font="MS Gothic"/>
              <w14:uncheckedState w14:val="2610" w14:font="MS Gothic"/>
            </w14:checkbox>
          </w:sdtPr>
          <w:sdtEndPr/>
          <w:sdtContent>
            <w:tc>
              <w:tcPr>
                <w:tcW w:w="1451" w:type="dxa"/>
                <w:vAlign w:val="center"/>
              </w:tcPr>
              <w:p w14:paraId="363393C4" w14:textId="0B1F99CF" w:rsidR="009B0F44" w:rsidRPr="004531DD" w:rsidRDefault="00AA7274" w:rsidP="009B0F44">
                <w:pPr>
                  <w:jc w:val="center"/>
                  <w:rPr>
                    <w:b/>
                    <w:bCs/>
                    <w:color w:val="181EA6"/>
                  </w:rPr>
                </w:pPr>
                <w:r>
                  <w:rPr>
                    <w:rFonts w:ascii="MS Gothic" w:eastAsia="MS Gothic" w:hAnsi="MS Gothic" w:hint="eastAsia"/>
                    <w:sz w:val="28"/>
                    <w:szCs w:val="24"/>
                  </w:rPr>
                  <w:t>☐</w:t>
                </w:r>
              </w:p>
            </w:tc>
          </w:sdtContent>
        </w:sdt>
        <w:sdt>
          <w:sdtPr>
            <w:rPr>
              <w:sz w:val="28"/>
              <w:szCs w:val="24"/>
            </w:rPr>
            <w:id w:val="2082009883"/>
            <w15:color w:val="181EA6"/>
            <w14:checkbox>
              <w14:checked w14:val="1"/>
              <w14:checkedState w14:val="2612" w14:font="MS Gothic"/>
              <w14:uncheckedState w14:val="2610" w14:font="MS Gothic"/>
            </w14:checkbox>
          </w:sdtPr>
          <w:sdtEndPr/>
          <w:sdtContent>
            <w:tc>
              <w:tcPr>
                <w:tcW w:w="2425" w:type="dxa"/>
                <w:vAlign w:val="center"/>
              </w:tcPr>
              <w:p w14:paraId="73B89B18" w14:textId="1B92AF47" w:rsidR="009B0F44" w:rsidRPr="004531DD" w:rsidRDefault="009B0F44" w:rsidP="009B0F44">
                <w:pPr>
                  <w:jc w:val="center"/>
                  <w:rPr>
                    <w:b/>
                    <w:bCs/>
                    <w:color w:val="181EA6"/>
                  </w:rPr>
                </w:pPr>
                <w:r>
                  <w:rPr>
                    <w:rFonts w:ascii="MS Gothic" w:eastAsia="MS Gothic" w:hAnsi="MS Gothic" w:hint="eastAsia"/>
                    <w:sz w:val="28"/>
                    <w:szCs w:val="24"/>
                  </w:rPr>
                  <w:t>☒</w:t>
                </w:r>
              </w:p>
            </w:tc>
          </w:sdtContent>
        </w:sdt>
        <w:tc>
          <w:tcPr>
            <w:tcW w:w="2726" w:type="dxa"/>
            <w:vAlign w:val="center"/>
          </w:tcPr>
          <w:p w14:paraId="0C22E035" w14:textId="6CFFF183" w:rsidR="009B0F44" w:rsidRPr="004531DD" w:rsidRDefault="009B0F44" w:rsidP="00577F91">
            <w:pPr>
              <w:rPr>
                <w:b/>
                <w:bCs/>
                <w:color w:val="181EA6"/>
              </w:rPr>
            </w:pPr>
            <w:r w:rsidRPr="0029274D">
              <w:t>Application form / interview</w:t>
            </w:r>
          </w:p>
        </w:tc>
      </w:tr>
      <w:tr w:rsidR="009B0F44" w14:paraId="2231765F" w14:textId="77777777" w:rsidTr="003E15B6">
        <w:tc>
          <w:tcPr>
            <w:tcW w:w="3316" w:type="dxa"/>
            <w:gridSpan w:val="2"/>
            <w:vAlign w:val="center"/>
          </w:tcPr>
          <w:p w14:paraId="3FEE1E75" w14:textId="16321416" w:rsidR="009B0F44" w:rsidRPr="004531DD" w:rsidRDefault="009B0F44" w:rsidP="009B0F44">
            <w:pPr>
              <w:rPr>
                <w:b/>
                <w:bCs/>
                <w:color w:val="181EA6"/>
              </w:rPr>
            </w:pPr>
            <w:r>
              <w:rPr>
                <w:b/>
                <w:bCs/>
                <w:color w:val="181EA6"/>
              </w:rPr>
              <w:t>SKILLS</w:t>
            </w:r>
          </w:p>
        </w:tc>
        <w:tc>
          <w:tcPr>
            <w:tcW w:w="1451" w:type="dxa"/>
            <w:vAlign w:val="center"/>
          </w:tcPr>
          <w:p w14:paraId="2D13548F" w14:textId="0E1F901D" w:rsidR="009B0F44" w:rsidRPr="004531DD" w:rsidRDefault="009B0F44" w:rsidP="009B0F44">
            <w:pPr>
              <w:jc w:val="center"/>
              <w:rPr>
                <w:b/>
                <w:bCs/>
                <w:color w:val="181EA6"/>
              </w:rPr>
            </w:pPr>
            <w:r w:rsidRPr="004531DD">
              <w:rPr>
                <w:b/>
                <w:bCs/>
                <w:color w:val="181EA6"/>
              </w:rPr>
              <w:t>ESSENTIAL</w:t>
            </w:r>
          </w:p>
        </w:tc>
        <w:tc>
          <w:tcPr>
            <w:tcW w:w="2425" w:type="dxa"/>
            <w:vAlign w:val="center"/>
          </w:tcPr>
          <w:p w14:paraId="599FB48F" w14:textId="6BE85B09" w:rsidR="009B0F44" w:rsidRPr="004531DD" w:rsidRDefault="009B0F44" w:rsidP="009B0F44">
            <w:pPr>
              <w:jc w:val="center"/>
              <w:rPr>
                <w:b/>
                <w:bCs/>
                <w:color w:val="181EA6"/>
              </w:rPr>
            </w:pPr>
            <w:r w:rsidRPr="004531DD">
              <w:rPr>
                <w:b/>
                <w:bCs/>
                <w:color w:val="181EA6"/>
              </w:rPr>
              <w:t>DESIRABLE</w:t>
            </w:r>
          </w:p>
        </w:tc>
        <w:tc>
          <w:tcPr>
            <w:tcW w:w="2726" w:type="dxa"/>
            <w:vAlign w:val="center"/>
          </w:tcPr>
          <w:p w14:paraId="5EDEBE25" w14:textId="6F6F4272" w:rsidR="009B0F44" w:rsidRPr="004531DD" w:rsidRDefault="009B0F44" w:rsidP="009B0F44">
            <w:pPr>
              <w:jc w:val="center"/>
              <w:rPr>
                <w:b/>
                <w:bCs/>
                <w:color w:val="181EA6"/>
              </w:rPr>
            </w:pPr>
            <w:r w:rsidRPr="004531DD">
              <w:rPr>
                <w:b/>
                <w:bCs/>
                <w:color w:val="181EA6"/>
              </w:rPr>
              <w:t xml:space="preserve">ASSESSMENT </w:t>
            </w:r>
            <w:r>
              <w:rPr>
                <w:b/>
                <w:bCs/>
                <w:color w:val="181EA6"/>
              </w:rPr>
              <w:t>METHOD</w:t>
            </w:r>
          </w:p>
        </w:tc>
      </w:tr>
      <w:tr w:rsidR="009B0F44" w14:paraId="0D1CAD45" w14:textId="77777777" w:rsidTr="003E15B6">
        <w:tc>
          <w:tcPr>
            <w:tcW w:w="3316" w:type="dxa"/>
            <w:gridSpan w:val="2"/>
            <w:vAlign w:val="center"/>
          </w:tcPr>
          <w:p w14:paraId="5DF3D4D0" w14:textId="212FE155" w:rsidR="009B0F44" w:rsidRPr="00A30F86" w:rsidRDefault="009B0F44" w:rsidP="009B0F44">
            <w:pPr>
              <w:rPr>
                <w:i/>
                <w:iCs/>
                <w:color w:val="181EA6"/>
              </w:rPr>
            </w:pPr>
            <w:r w:rsidRPr="006A761A">
              <w:rPr>
                <w:color w:val="000000"/>
                <w:szCs w:val="22"/>
              </w:rPr>
              <w:t xml:space="preserve">I.T. </w:t>
            </w:r>
            <w:r>
              <w:rPr>
                <w:color w:val="000000"/>
                <w:szCs w:val="22"/>
              </w:rPr>
              <w:t>s</w:t>
            </w:r>
            <w:r w:rsidRPr="006A761A">
              <w:rPr>
                <w:color w:val="000000"/>
                <w:szCs w:val="22"/>
              </w:rPr>
              <w:t>kills</w:t>
            </w:r>
            <w:r>
              <w:rPr>
                <w:color w:val="000000"/>
                <w:szCs w:val="22"/>
              </w:rPr>
              <w:t xml:space="preserve"> including Microsoft Office</w:t>
            </w:r>
          </w:p>
        </w:tc>
        <w:sdt>
          <w:sdtPr>
            <w:rPr>
              <w:sz w:val="28"/>
              <w:szCs w:val="24"/>
            </w:rPr>
            <w:id w:val="571850526"/>
            <w15:color w:val="181EA6"/>
            <w14:checkbox>
              <w14:checked w14:val="1"/>
              <w14:checkedState w14:val="2612" w14:font="MS Gothic"/>
              <w14:uncheckedState w14:val="2610" w14:font="MS Gothic"/>
            </w14:checkbox>
          </w:sdtPr>
          <w:sdtEndPr/>
          <w:sdtContent>
            <w:tc>
              <w:tcPr>
                <w:tcW w:w="1451" w:type="dxa"/>
                <w:vAlign w:val="center"/>
              </w:tcPr>
              <w:p w14:paraId="6E381922" w14:textId="0270196E" w:rsidR="009B0F44" w:rsidRPr="004531DD" w:rsidRDefault="009B0F44" w:rsidP="009B0F44">
                <w:pPr>
                  <w:jc w:val="center"/>
                  <w:rPr>
                    <w:b/>
                    <w:bCs/>
                    <w:color w:val="181EA6"/>
                  </w:rPr>
                </w:pPr>
                <w:r>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EndPr/>
          <w:sdtContent>
            <w:tc>
              <w:tcPr>
                <w:tcW w:w="2425" w:type="dxa"/>
                <w:vAlign w:val="center"/>
              </w:tcPr>
              <w:p w14:paraId="79292AEE" w14:textId="57FC20F5" w:rsidR="009B0F44" w:rsidRPr="004531DD" w:rsidRDefault="009B0F44" w:rsidP="009B0F44">
                <w:pPr>
                  <w:jc w:val="center"/>
                  <w:rPr>
                    <w:b/>
                    <w:bCs/>
                    <w:color w:val="181EA6"/>
                  </w:rPr>
                </w:pPr>
                <w:r w:rsidRPr="00A82B02">
                  <w:rPr>
                    <w:rFonts w:ascii="MS Gothic" w:eastAsia="MS Gothic" w:hAnsi="MS Gothic" w:hint="eastAsia"/>
                    <w:sz w:val="28"/>
                    <w:szCs w:val="24"/>
                  </w:rPr>
                  <w:t>☐</w:t>
                </w:r>
              </w:p>
            </w:tc>
          </w:sdtContent>
        </w:sdt>
        <w:tc>
          <w:tcPr>
            <w:tcW w:w="2726" w:type="dxa"/>
            <w:vAlign w:val="center"/>
          </w:tcPr>
          <w:p w14:paraId="3B60D6C9" w14:textId="57C9FC1E" w:rsidR="009B0F44" w:rsidRPr="004531DD" w:rsidRDefault="009B0F44" w:rsidP="009B0F44">
            <w:pPr>
              <w:rPr>
                <w:b/>
                <w:bCs/>
                <w:color w:val="181EA6"/>
              </w:rPr>
            </w:pPr>
            <w:r w:rsidRPr="0029274D">
              <w:t>Application form / interview</w:t>
            </w:r>
          </w:p>
        </w:tc>
      </w:tr>
      <w:tr w:rsidR="009B0F44" w14:paraId="322693E2" w14:textId="77777777" w:rsidTr="003E15B6">
        <w:tc>
          <w:tcPr>
            <w:tcW w:w="3316" w:type="dxa"/>
            <w:gridSpan w:val="2"/>
            <w:vAlign w:val="center"/>
          </w:tcPr>
          <w:p w14:paraId="3A7252A6" w14:textId="2CB93AC1" w:rsidR="009B0F44" w:rsidRPr="006A761A" w:rsidRDefault="009B0F44" w:rsidP="009B0F44">
            <w:pPr>
              <w:rPr>
                <w:color w:val="000000"/>
                <w:szCs w:val="22"/>
              </w:rPr>
            </w:pPr>
            <w:r>
              <w:rPr>
                <w:color w:val="000000"/>
                <w:szCs w:val="22"/>
              </w:rPr>
              <w:t>Ability to work under pressure and meet agreed deadlines</w:t>
            </w:r>
          </w:p>
        </w:tc>
        <w:sdt>
          <w:sdtPr>
            <w:rPr>
              <w:sz w:val="28"/>
              <w:szCs w:val="24"/>
            </w:rPr>
            <w:id w:val="-49159329"/>
            <w15:color w:val="181EA6"/>
            <w14:checkbox>
              <w14:checked w14:val="1"/>
              <w14:checkedState w14:val="2612" w14:font="MS Gothic"/>
              <w14:uncheckedState w14:val="2610" w14:font="MS Gothic"/>
            </w14:checkbox>
          </w:sdtPr>
          <w:sdtEndPr/>
          <w:sdtContent>
            <w:tc>
              <w:tcPr>
                <w:tcW w:w="1451" w:type="dxa"/>
                <w:vAlign w:val="center"/>
              </w:tcPr>
              <w:p w14:paraId="4ED9886A" w14:textId="180C4904" w:rsidR="009B0F44" w:rsidRPr="004531DD" w:rsidRDefault="009B0F44" w:rsidP="009B0F44">
                <w:pPr>
                  <w:jc w:val="center"/>
                  <w:rPr>
                    <w:b/>
                    <w:bCs/>
                    <w:color w:val="181EA6"/>
                  </w:rPr>
                </w:pPr>
                <w:r>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EndPr/>
          <w:sdtContent>
            <w:tc>
              <w:tcPr>
                <w:tcW w:w="2425" w:type="dxa"/>
                <w:vAlign w:val="center"/>
              </w:tcPr>
              <w:p w14:paraId="0A5329BF" w14:textId="427347F4" w:rsidR="009B0F44" w:rsidRPr="004531DD" w:rsidRDefault="009B0F44" w:rsidP="009B0F44">
                <w:pPr>
                  <w:jc w:val="center"/>
                  <w:rPr>
                    <w:b/>
                    <w:bCs/>
                    <w:color w:val="181EA6"/>
                  </w:rPr>
                </w:pPr>
                <w:r w:rsidRPr="00A82B02">
                  <w:rPr>
                    <w:rFonts w:ascii="MS Gothic" w:eastAsia="MS Gothic" w:hAnsi="MS Gothic" w:hint="eastAsia"/>
                    <w:sz w:val="28"/>
                    <w:szCs w:val="24"/>
                  </w:rPr>
                  <w:t>☐</w:t>
                </w:r>
              </w:p>
            </w:tc>
          </w:sdtContent>
        </w:sdt>
        <w:tc>
          <w:tcPr>
            <w:tcW w:w="2726" w:type="dxa"/>
            <w:vAlign w:val="center"/>
          </w:tcPr>
          <w:p w14:paraId="337532B2" w14:textId="417330B0" w:rsidR="009B0F44" w:rsidRPr="004531DD" w:rsidRDefault="009B0F44" w:rsidP="009B0F44">
            <w:pPr>
              <w:rPr>
                <w:b/>
                <w:bCs/>
                <w:color w:val="181EA6"/>
              </w:rPr>
            </w:pPr>
            <w:r w:rsidRPr="0029274D">
              <w:t>Application form / interview</w:t>
            </w:r>
          </w:p>
        </w:tc>
      </w:tr>
      <w:tr w:rsidR="009B0F44" w14:paraId="781905F9" w14:textId="77777777" w:rsidTr="003E15B6">
        <w:tc>
          <w:tcPr>
            <w:tcW w:w="3316" w:type="dxa"/>
            <w:gridSpan w:val="2"/>
            <w:vAlign w:val="center"/>
          </w:tcPr>
          <w:p w14:paraId="0EE9FBCC" w14:textId="3E51955C" w:rsidR="009B0F44" w:rsidRPr="006A761A" w:rsidRDefault="009B0F44" w:rsidP="009B0F44">
            <w:pPr>
              <w:rPr>
                <w:color w:val="000000"/>
                <w:szCs w:val="22"/>
              </w:rPr>
            </w:pPr>
            <w:r w:rsidRPr="006A761A">
              <w:rPr>
                <w:color w:val="000000"/>
                <w:szCs w:val="22"/>
              </w:rPr>
              <w:t xml:space="preserve">Inputting data </w:t>
            </w:r>
          </w:p>
        </w:tc>
        <w:sdt>
          <w:sdtPr>
            <w:rPr>
              <w:sz w:val="28"/>
              <w:szCs w:val="24"/>
            </w:rPr>
            <w:id w:val="620584515"/>
            <w15:color w:val="181EA6"/>
            <w14:checkbox>
              <w14:checked w14:val="1"/>
              <w14:checkedState w14:val="2612" w14:font="MS Gothic"/>
              <w14:uncheckedState w14:val="2610" w14:font="MS Gothic"/>
            </w14:checkbox>
          </w:sdtPr>
          <w:sdtEndPr/>
          <w:sdtContent>
            <w:tc>
              <w:tcPr>
                <w:tcW w:w="1451" w:type="dxa"/>
                <w:vAlign w:val="center"/>
              </w:tcPr>
              <w:p w14:paraId="416D75DC" w14:textId="43CD4192" w:rsidR="009B0F44" w:rsidRDefault="009B0F44" w:rsidP="009B0F44">
                <w:pPr>
                  <w:jc w:val="center"/>
                  <w:rPr>
                    <w:sz w:val="28"/>
                    <w:szCs w:val="24"/>
                  </w:rPr>
                </w:pPr>
                <w:r>
                  <w:rPr>
                    <w:rFonts w:ascii="MS Gothic" w:eastAsia="MS Gothic" w:hAnsi="MS Gothic" w:hint="eastAsia"/>
                    <w:sz w:val="28"/>
                    <w:szCs w:val="24"/>
                  </w:rPr>
                  <w:t>☒</w:t>
                </w:r>
              </w:p>
            </w:tc>
          </w:sdtContent>
        </w:sdt>
        <w:sdt>
          <w:sdtPr>
            <w:rPr>
              <w:sz w:val="28"/>
              <w:szCs w:val="24"/>
            </w:rPr>
            <w:id w:val="-2056151269"/>
            <w15:color w:val="181EA6"/>
            <w14:checkbox>
              <w14:checked w14:val="0"/>
              <w14:checkedState w14:val="2612" w14:font="MS Gothic"/>
              <w14:uncheckedState w14:val="2610" w14:font="MS Gothic"/>
            </w14:checkbox>
          </w:sdtPr>
          <w:sdtEndPr/>
          <w:sdtContent>
            <w:tc>
              <w:tcPr>
                <w:tcW w:w="2425" w:type="dxa"/>
                <w:vAlign w:val="center"/>
              </w:tcPr>
              <w:p w14:paraId="1F4F4DF8" w14:textId="17DFFB56" w:rsidR="009B0F44" w:rsidRDefault="009B0F44" w:rsidP="009B0F44">
                <w:pPr>
                  <w:jc w:val="center"/>
                  <w:rPr>
                    <w:sz w:val="28"/>
                    <w:szCs w:val="24"/>
                  </w:rPr>
                </w:pPr>
                <w:r w:rsidRPr="00A82B02">
                  <w:rPr>
                    <w:rFonts w:ascii="MS Gothic" w:eastAsia="MS Gothic" w:hAnsi="MS Gothic" w:hint="eastAsia"/>
                    <w:sz w:val="28"/>
                    <w:szCs w:val="24"/>
                  </w:rPr>
                  <w:t>☐</w:t>
                </w:r>
              </w:p>
            </w:tc>
          </w:sdtContent>
        </w:sdt>
        <w:tc>
          <w:tcPr>
            <w:tcW w:w="2726" w:type="dxa"/>
            <w:vAlign w:val="center"/>
          </w:tcPr>
          <w:p w14:paraId="406EDCCA" w14:textId="323D53E8" w:rsidR="009B0F44" w:rsidRPr="0029274D" w:rsidRDefault="009B0F44" w:rsidP="009B0F44">
            <w:r w:rsidRPr="0029274D">
              <w:t>Application form / interview</w:t>
            </w:r>
          </w:p>
        </w:tc>
      </w:tr>
      <w:tr w:rsidR="009B0F44" w14:paraId="3D96C14A" w14:textId="77777777" w:rsidTr="003E15B6">
        <w:tc>
          <w:tcPr>
            <w:tcW w:w="3316" w:type="dxa"/>
            <w:gridSpan w:val="2"/>
            <w:vAlign w:val="center"/>
          </w:tcPr>
          <w:p w14:paraId="2CDA3316" w14:textId="25FADA2F" w:rsidR="009B0F44" w:rsidRPr="006A761A" w:rsidRDefault="009B0F44" w:rsidP="009B0F44">
            <w:pPr>
              <w:rPr>
                <w:color w:val="000000"/>
                <w:szCs w:val="22"/>
              </w:rPr>
            </w:pPr>
            <w:r w:rsidRPr="006A761A">
              <w:rPr>
                <w:color w:val="000000"/>
                <w:szCs w:val="22"/>
              </w:rPr>
              <w:t>Communication with a range of businesses</w:t>
            </w:r>
            <w:r>
              <w:rPr>
                <w:color w:val="000000"/>
                <w:szCs w:val="22"/>
              </w:rPr>
              <w:t>, customers</w:t>
            </w:r>
            <w:r w:rsidRPr="006A761A">
              <w:rPr>
                <w:color w:val="000000"/>
                <w:szCs w:val="22"/>
              </w:rPr>
              <w:t xml:space="preserve"> and partners </w:t>
            </w:r>
          </w:p>
        </w:tc>
        <w:sdt>
          <w:sdtPr>
            <w:rPr>
              <w:sz w:val="28"/>
              <w:szCs w:val="24"/>
            </w:rPr>
            <w:id w:val="-553309822"/>
            <w15:color w:val="181EA6"/>
            <w14:checkbox>
              <w14:checked w14:val="1"/>
              <w14:checkedState w14:val="2612" w14:font="MS Gothic"/>
              <w14:uncheckedState w14:val="2610" w14:font="MS Gothic"/>
            </w14:checkbox>
          </w:sdtPr>
          <w:sdtEndPr/>
          <w:sdtContent>
            <w:tc>
              <w:tcPr>
                <w:tcW w:w="1451" w:type="dxa"/>
                <w:vAlign w:val="center"/>
              </w:tcPr>
              <w:p w14:paraId="49E6A018" w14:textId="141C4B99" w:rsidR="009B0F44" w:rsidRDefault="009B0F44" w:rsidP="009B0F44">
                <w:pPr>
                  <w:jc w:val="center"/>
                  <w:rPr>
                    <w:sz w:val="28"/>
                    <w:szCs w:val="24"/>
                  </w:rPr>
                </w:pPr>
                <w:r>
                  <w:rPr>
                    <w:rFonts w:ascii="MS Gothic" w:eastAsia="MS Gothic" w:hAnsi="MS Gothic" w:hint="eastAsia"/>
                    <w:sz w:val="28"/>
                    <w:szCs w:val="24"/>
                  </w:rPr>
                  <w:t>☒</w:t>
                </w:r>
              </w:p>
            </w:tc>
          </w:sdtContent>
        </w:sdt>
        <w:sdt>
          <w:sdtPr>
            <w:rPr>
              <w:sz w:val="28"/>
              <w:szCs w:val="24"/>
            </w:rPr>
            <w:id w:val="-1679416893"/>
            <w15:color w:val="181EA6"/>
            <w14:checkbox>
              <w14:checked w14:val="0"/>
              <w14:checkedState w14:val="2612" w14:font="MS Gothic"/>
              <w14:uncheckedState w14:val="2610" w14:font="MS Gothic"/>
            </w14:checkbox>
          </w:sdtPr>
          <w:sdtEndPr/>
          <w:sdtContent>
            <w:tc>
              <w:tcPr>
                <w:tcW w:w="2425" w:type="dxa"/>
                <w:vAlign w:val="center"/>
              </w:tcPr>
              <w:p w14:paraId="2F988F0A" w14:textId="6A1052E2" w:rsidR="009B0F44" w:rsidRDefault="00205DD3" w:rsidP="009B0F44">
                <w:pPr>
                  <w:jc w:val="center"/>
                  <w:rPr>
                    <w:sz w:val="28"/>
                    <w:szCs w:val="24"/>
                  </w:rPr>
                </w:pPr>
                <w:r>
                  <w:rPr>
                    <w:rFonts w:ascii="MS Gothic" w:eastAsia="MS Gothic" w:hAnsi="MS Gothic" w:hint="eastAsia"/>
                    <w:sz w:val="28"/>
                    <w:szCs w:val="24"/>
                  </w:rPr>
                  <w:t>☐</w:t>
                </w:r>
              </w:p>
            </w:tc>
          </w:sdtContent>
        </w:sdt>
        <w:tc>
          <w:tcPr>
            <w:tcW w:w="2726" w:type="dxa"/>
            <w:vAlign w:val="center"/>
          </w:tcPr>
          <w:p w14:paraId="0AB42FB4" w14:textId="75C8AFB0" w:rsidR="009B0F44" w:rsidRPr="0029274D" w:rsidRDefault="009B0F44" w:rsidP="009B0F44">
            <w:r w:rsidRPr="0029274D">
              <w:t>Application form / interview</w:t>
            </w:r>
          </w:p>
        </w:tc>
      </w:tr>
      <w:tr w:rsidR="009B0F44" w14:paraId="0CEE4726" w14:textId="77777777" w:rsidTr="003E15B6">
        <w:tc>
          <w:tcPr>
            <w:tcW w:w="3316" w:type="dxa"/>
            <w:gridSpan w:val="2"/>
            <w:vAlign w:val="center"/>
          </w:tcPr>
          <w:p w14:paraId="6C67FDD1" w14:textId="49D27FB9" w:rsidR="009B0F44" w:rsidRPr="006A761A" w:rsidRDefault="009B0F44" w:rsidP="009B0F44">
            <w:pPr>
              <w:rPr>
                <w:color w:val="000000"/>
                <w:szCs w:val="22"/>
              </w:rPr>
            </w:pPr>
            <w:r w:rsidRPr="006A761A">
              <w:rPr>
                <w:color w:val="000000"/>
                <w:szCs w:val="22"/>
              </w:rPr>
              <w:t>Professional attitude</w:t>
            </w:r>
          </w:p>
        </w:tc>
        <w:sdt>
          <w:sdtPr>
            <w:rPr>
              <w:sz w:val="28"/>
              <w:szCs w:val="24"/>
            </w:rPr>
            <w:id w:val="-917709096"/>
            <w15:color w:val="181EA6"/>
            <w14:checkbox>
              <w14:checked w14:val="1"/>
              <w14:checkedState w14:val="2612" w14:font="MS Gothic"/>
              <w14:uncheckedState w14:val="2610" w14:font="MS Gothic"/>
            </w14:checkbox>
          </w:sdtPr>
          <w:sdtEndPr/>
          <w:sdtContent>
            <w:tc>
              <w:tcPr>
                <w:tcW w:w="1451" w:type="dxa"/>
                <w:vAlign w:val="center"/>
              </w:tcPr>
              <w:p w14:paraId="6C812CAA" w14:textId="164D5EF7" w:rsidR="009B0F44" w:rsidRDefault="009B0F44" w:rsidP="009B0F44">
                <w:pPr>
                  <w:jc w:val="center"/>
                  <w:rPr>
                    <w:sz w:val="28"/>
                    <w:szCs w:val="24"/>
                  </w:rPr>
                </w:pPr>
                <w:r>
                  <w:rPr>
                    <w:rFonts w:ascii="MS Gothic" w:eastAsia="MS Gothic" w:hAnsi="MS Gothic" w:hint="eastAsia"/>
                    <w:sz w:val="28"/>
                    <w:szCs w:val="24"/>
                  </w:rPr>
                  <w:t>☒</w:t>
                </w:r>
              </w:p>
            </w:tc>
          </w:sdtContent>
        </w:sdt>
        <w:sdt>
          <w:sdtPr>
            <w:rPr>
              <w:sz w:val="28"/>
              <w:szCs w:val="24"/>
            </w:rPr>
            <w:id w:val="1648162348"/>
            <w15:color w:val="181EA6"/>
            <w14:checkbox>
              <w14:checked w14:val="0"/>
              <w14:checkedState w14:val="2612" w14:font="MS Gothic"/>
              <w14:uncheckedState w14:val="2610" w14:font="MS Gothic"/>
            </w14:checkbox>
          </w:sdtPr>
          <w:sdtEndPr/>
          <w:sdtContent>
            <w:tc>
              <w:tcPr>
                <w:tcW w:w="2425" w:type="dxa"/>
                <w:vAlign w:val="center"/>
              </w:tcPr>
              <w:p w14:paraId="329B7729" w14:textId="65FB5781" w:rsidR="009B0F44" w:rsidRDefault="009B0F44" w:rsidP="009B0F44">
                <w:pPr>
                  <w:jc w:val="center"/>
                  <w:rPr>
                    <w:sz w:val="28"/>
                    <w:szCs w:val="24"/>
                  </w:rPr>
                </w:pPr>
                <w:r w:rsidRPr="00A82B02">
                  <w:rPr>
                    <w:rFonts w:ascii="MS Gothic" w:eastAsia="MS Gothic" w:hAnsi="MS Gothic" w:hint="eastAsia"/>
                    <w:sz w:val="28"/>
                    <w:szCs w:val="24"/>
                  </w:rPr>
                  <w:t>☐</w:t>
                </w:r>
              </w:p>
            </w:tc>
          </w:sdtContent>
        </w:sdt>
        <w:tc>
          <w:tcPr>
            <w:tcW w:w="2726" w:type="dxa"/>
            <w:vAlign w:val="center"/>
          </w:tcPr>
          <w:p w14:paraId="11372E0C" w14:textId="0475E87D" w:rsidR="009B0F44" w:rsidRPr="004531DD" w:rsidRDefault="009B0F44" w:rsidP="009B0F44">
            <w:pPr>
              <w:rPr>
                <w:b/>
                <w:bCs/>
                <w:color w:val="181EA6"/>
              </w:rPr>
            </w:pPr>
            <w:r w:rsidRPr="0029274D">
              <w:t>Application form / interview</w:t>
            </w:r>
          </w:p>
        </w:tc>
      </w:tr>
      <w:tr w:rsidR="009B0F44" w14:paraId="07275383" w14:textId="77777777" w:rsidTr="003E15B6">
        <w:tc>
          <w:tcPr>
            <w:tcW w:w="3316" w:type="dxa"/>
            <w:gridSpan w:val="2"/>
            <w:vAlign w:val="center"/>
          </w:tcPr>
          <w:p w14:paraId="2C2C268B" w14:textId="50E7482C" w:rsidR="009B0F44" w:rsidRPr="006A761A" w:rsidRDefault="009B0F44" w:rsidP="009B0F44">
            <w:pPr>
              <w:rPr>
                <w:color w:val="000000"/>
                <w:szCs w:val="22"/>
              </w:rPr>
            </w:pPr>
            <w:r w:rsidRPr="004935D5">
              <w:rPr>
                <w:rFonts w:cs="Arial"/>
                <w:szCs w:val="22"/>
              </w:rPr>
              <w:t>Effective writing and public speaking</w:t>
            </w:r>
          </w:p>
        </w:tc>
        <w:sdt>
          <w:sdtPr>
            <w:rPr>
              <w:sz w:val="28"/>
              <w:szCs w:val="24"/>
            </w:rPr>
            <w:id w:val="1646551584"/>
            <w15:color w:val="181EA6"/>
            <w14:checkbox>
              <w14:checked w14:val="1"/>
              <w14:checkedState w14:val="2612" w14:font="MS Gothic"/>
              <w14:uncheckedState w14:val="2610" w14:font="MS Gothic"/>
            </w14:checkbox>
          </w:sdtPr>
          <w:sdtEndPr/>
          <w:sdtContent>
            <w:tc>
              <w:tcPr>
                <w:tcW w:w="1451" w:type="dxa"/>
                <w:vAlign w:val="center"/>
              </w:tcPr>
              <w:p w14:paraId="34CF5CA4" w14:textId="3D419475" w:rsidR="009B0F44" w:rsidRDefault="009B0F44" w:rsidP="009B0F44">
                <w:pPr>
                  <w:jc w:val="center"/>
                  <w:rPr>
                    <w:sz w:val="28"/>
                    <w:szCs w:val="24"/>
                  </w:rPr>
                </w:pPr>
                <w:r>
                  <w:rPr>
                    <w:rFonts w:ascii="MS Gothic" w:eastAsia="MS Gothic" w:hAnsi="MS Gothic" w:hint="eastAsia"/>
                    <w:sz w:val="28"/>
                    <w:szCs w:val="24"/>
                  </w:rPr>
                  <w:t>☒</w:t>
                </w:r>
              </w:p>
            </w:tc>
          </w:sdtContent>
        </w:sdt>
        <w:sdt>
          <w:sdtPr>
            <w:rPr>
              <w:sz w:val="28"/>
              <w:szCs w:val="24"/>
            </w:rPr>
            <w:id w:val="-845948363"/>
            <w15:color w:val="181EA6"/>
            <w14:checkbox>
              <w14:checked w14:val="0"/>
              <w14:checkedState w14:val="2612" w14:font="MS Gothic"/>
              <w14:uncheckedState w14:val="2610" w14:font="MS Gothic"/>
            </w14:checkbox>
          </w:sdtPr>
          <w:sdtEndPr/>
          <w:sdtContent>
            <w:tc>
              <w:tcPr>
                <w:tcW w:w="2425" w:type="dxa"/>
                <w:vAlign w:val="center"/>
              </w:tcPr>
              <w:p w14:paraId="1221D79F" w14:textId="2265CDF8" w:rsidR="009B0F44" w:rsidRDefault="009B0F44" w:rsidP="009B0F44">
                <w:pPr>
                  <w:jc w:val="center"/>
                  <w:rPr>
                    <w:sz w:val="28"/>
                    <w:szCs w:val="24"/>
                  </w:rPr>
                </w:pPr>
                <w:r w:rsidRPr="00A82B02">
                  <w:rPr>
                    <w:rFonts w:ascii="MS Gothic" w:eastAsia="MS Gothic" w:hAnsi="MS Gothic" w:hint="eastAsia"/>
                    <w:sz w:val="28"/>
                    <w:szCs w:val="24"/>
                  </w:rPr>
                  <w:t>☐</w:t>
                </w:r>
              </w:p>
            </w:tc>
          </w:sdtContent>
        </w:sdt>
        <w:tc>
          <w:tcPr>
            <w:tcW w:w="2726" w:type="dxa"/>
            <w:vAlign w:val="center"/>
          </w:tcPr>
          <w:p w14:paraId="3759B2A6" w14:textId="3A64B337" w:rsidR="009B0F44" w:rsidRPr="004531DD" w:rsidRDefault="009B0F44" w:rsidP="009B0F44">
            <w:pPr>
              <w:rPr>
                <w:b/>
                <w:bCs/>
                <w:color w:val="181EA6"/>
              </w:rPr>
            </w:pPr>
            <w:r w:rsidRPr="0029274D">
              <w:t>Application form / interview</w:t>
            </w:r>
          </w:p>
        </w:tc>
      </w:tr>
      <w:tr w:rsidR="009B0F44" w14:paraId="67703F63" w14:textId="77777777" w:rsidTr="003E15B6">
        <w:tc>
          <w:tcPr>
            <w:tcW w:w="3316" w:type="dxa"/>
            <w:gridSpan w:val="2"/>
            <w:vAlign w:val="center"/>
          </w:tcPr>
          <w:p w14:paraId="243E1C8B" w14:textId="70BDDCA7" w:rsidR="009B0F44" w:rsidRPr="006A761A" w:rsidRDefault="009B0F44" w:rsidP="009B0F44">
            <w:pPr>
              <w:rPr>
                <w:color w:val="000000"/>
                <w:szCs w:val="22"/>
              </w:rPr>
            </w:pPr>
            <w:r w:rsidRPr="004935D5">
              <w:t>Ability to work independently and as part of a team</w:t>
            </w:r>
          </w:p>
        </w:tc>
        <w:sdt>
          <w:sdtPr>
            <w:rPr>
              <w:sz w:val="28"/>
              <w:szCs w:val="24"/>
            </w:rPr>
            <w:id w:val="-235095038"/>
            <w15:color w:val="181EA6"/>
            <w14:checkbox>
              <w14:checked w14:val="1"/>
              <w14:checkedState w14:val="2612" w14:font="MS Gothic"/>
              <w14:uncheckedState w14:val="2610" w14:font="MS Gothic"/>
            </w14:checkbox>
          </w:sdtPr>
          <w:sdtEndPr/>
          <w:sdtContent>
            <w:tc>
              <w:tcPr>
                <w:tcW w:w="1451" w:type="dxa"/>
                <w:vAlign w:val="center"/>
              </w:tcPr>
              <w:p w14:paraId="7DD9BCCF" w14:textId="522B5900" w:rsidR="009B0F44" w:rsidRDefault="007B0B99" w:rsidP="009B0F44">
                <w:pPr>
                  <w:jc w:val="center"/>
                  <w:rPr>
                    <w:sz w:val="28"/>
                    <w:szCs w:val="24"/>
                  </w:rPr>
                </w:pPr>
                <w:r>
                  <w:rPr>
                    <w:rFonts w:ascii="MS Gothic" w:eastAsia="MS Gothic" w:hAnsi="MS Gothic" w:hint="eastAsia"/>
                    <w:sz w:val="28"/>
                    <w:szCs w:val="24"/>
                  </w:rPr>
                  <w:t>☒</w:t>
                </w:r>
              </w:p>
            </w:tc>
          </w:sdtContent>
        </w:sdt>
        <w:sdt>
          <w:sdtPr>
            <w:rPr>
              <w:sz w:val="28"/>
              <w:szCs w:val="24"/>
            </w:rPr>
            <w:id w:val="183018281"/>
            <w15:color w:val="181EA6"/>
            <w14:checkbox>
              <w14:checked w14:val="0"/>
              <w14:checkedState w14:val="2612" w14:font="MS Gothic"/>
              <w14:uncheckedState w14:val="2610" w14:font="MS Gothic"/>
            </w14:checkbox>
          </w:sdtPr>
          <w:sdtEndPr/>
          <w:sdtContent>
            <w:tc>
              <w:tcPr>
                <w:tcW w:w="2425" w:type="dxa"/>
                <w:vAlign w:val="center"/>
              </w:tcPr>
              <w:p w14:paraId="252D59DF" w14:textId="1923998F" w:rsidR="009B0F44" w:rsidRDefault="009B0F44" w:rsidP="009B0F44">
                <w:pPr>
                  <w:jc w:val="center"/>
                  <w:rPr>
                    <w:sz w:val="28"/>
                    <w:szCs w:val="24"/>
                  </w:rPr>
                </w:pPr>
                <w:r w:rsidRPr="00A82B02">
                  <w:rPr>
                    <w:rFonts w:ascii="MS Gothic" w:eastAsia="MS Gothic" w:hAnsi="MS Gothic" w:hint="eastAsia"/>
                    <w:sz w:val="28"/>
                    <w:szCs w:val="24"/>
                  </w:rPr>
                  <w:t>☐</w:t>
                </w:r>
              </w:p>
            </w:tc>
          </w:sdtContent>
        </w:sdt>
        <w:tc>
          <w:tcPr>
            <w:tcW w:w="2726" w:type="dxa"/>
            <w:vAlign w:val="center"/>
          </w:tcPr>
          <w:p w14:paraId="57DD7F7A" w14:textId="50D07776" w:rsidR="009B0F44" w:rsidRPr="004531DD" w:rsidRDefault="009B0F44" w:rsidP="009B0F44">
            <w:pPr>
              <w:rPr>
                <w:b/>
                <w:bCs/>
                <w:color w:val="181EA6"/>
              </w:rPr>
            </w:pPr>
            <w:r w:rsidRPr="0029274D">
              <w:t>Application form / interview</w:t>
            </w:r>
          </w:p>
        </w:tc>
      </w:tr>
      <w:tr w:rsidR="007B0B99" w14:paraId="37BD0850" w14:textId="77777777" w:rsidTr="003E15B6">
        <w:tc>
          <w:tcPr>
            <w:tcW w:w="3316" w:type="dxa"/>
            <w:gridSpan w:val="2"/>
            <w:vAlign w:val="center"/>
          </w:tcPr>
          <w:p w14:paraId="35BF217B" w14:textId="77777777" w:rsidR="007B0B99" w:rsidRPr="0029274D" w:rsidRDefault="007B0B99" w:rsidP="007B0B99">
            <w:r w:rsidRPr="0029274D">
              <w:t>Research and data analysis</w:t>
            </w:r>
          </w:p>
          <w:p w14:paraId="38D6F121" w14:textId="77777777" w:rsidR="007B0B99" w:rsidRPr="004935D5" w:rsidRDefault="007B0B99" w:rsidP="007B0B99"/>
        </w:tc>
        <w:sdt>
          <w:sdtPr>
            <w:rPr>
              <w:sz w:val="28"/>
              <w:szCs w:val="24"/>
            </w:rPr>
            <w:id w:val="550421796"/>
            <w15:color w:val="181EA6"/>
            <w14:checkbox>
              <w14:checked w14:val="1"/>
              <w14:checkedState w14:val="2612" w14:font="MS Gothic"/>
              <w14:uncheckedState w14:val="2610" w14:font="MS Gothic"/>
            </w14:checkbox>
          </w:sdtPr>
          <w:sdtEndPr/>
          <w:sdtContent>
            <w:tc>
              <w:tcPr>
                <w:tcW w:w="1451" w:type="dxa"/>
                <w:vAlign w:val="center"/>
              </w:tcPr>
              <w:p w14:paraId="28ED4D37" w14:textId="3D2AA25C" w:rsidR="007B0B99" w:rsidRDefault="001F09DD" w:rsidP="007B0B99">
                <w:pPr>
                  <w:jc w:val="center"/>
                  <w:rPr>
                    <w:sz w:val="28"/>
                    <w:szCs w:val="24"/>
                  </w:rPr>
                </w:pPr>
                <w:r>
                  <w:rPr>
                    <w:rFonts w:ascii="MS Gothic" w:eastAsia="MS Gothic" w:hAnsi="MS Gothic" w:hint="eastAsia"/>
                    <w:sz w:val="28"/>
                    <w:szCs w:val="24"/>
                  </w:rPr>
                  <w:t>☒</w:t>
                </w:r>
              </w:p>
            </w:tc>
          </w:sdtContent>
        </w:sdt>
        <w:sdt>
          <w:sdtPr>
            <w:rPr>
              <w:sz w:val="28"/>
              <w:szCs w:val="24"/>
            </w:rPr>
            <w:id w:val="1444039076"/>
            <w15:color w:val="181EA6"/>
            <w14:checkbox>
              <w14:checked w14:val="0"/>
              <w14:checkedState w14:val="2612" w14:font="MS Gothic"/>
              <w14:uncheckedState w14:val="2610" w14:font="MS Gothic"/>
            </w14:checkbox>
          </w:sdtPr>
          <w:sdtEndPr/>
          <w:sdtContent>
            <w:tc>
              <w:tcPr>
                <w:tcW w:w="2425" w:type="dxa"/>
                <w:vAlign w:val="center"/>
              </w:tcPr>
              <w:p w14:paraId="32B802BC" w14:textId="578F64CA" w:rsidR="007B0B99" w:rsidRDefault="001F09DD" w:rsidP="007B0B99">
                <w:pPr>
                  <w:jc w:val="center"/>
                  <w:rPr>
                    <w:sz w:val="28"/>
                    <w:szCs w:val="24"/>
                  </w:rPr>
                </w:pPr>
                <w:r>
                  <w:rPr>
                    <w:rFonts w:ascii="MS Gothic" w:eastAsia="MS Gothic" w:hAnsi="MS Gothic" w:hint="eastAsia"/>
                    <w:sz w:val="28"/>
                    <w:szCs w:val="24"/>
                  </w:rPr>
                  <w:t>☐</w:t>
                </w:r>
              </w:p>
            </w:tc>
          </w:sdtContent>
        </w:sdt>
        <w:tc>
          <w:tcPr>
            <w:tcW w:w="2726" w:type="dxa"/>
            <w:vAlign w:val="center"/>
          </w:tcPr>
          <w:p w14:paraId="584DB246" w14:textId="543F0F03" w:rsidR="007B0B99" w:rsidRPr="0029274D" w:rsidRDefault="007B0B99" w:rsidP="007B0B99">
            <w:r w:rsidRPr="0029274D">
              <w:t>Application form / interview</w:t>
            </w:r>
          </w:p>
        </w:tc>
      </w:tr>
      <w:tr w:rsidR="007B0B99" w14:paraId="53D3C578" w14:textId="77777777" w:rsidTr="003E15B6">
        <w:tc>
          <w:tcPr>
            <w:tcW w:w="3316" w:type="dxa"/>
            <w:gridSpan w:val="2"/>
            <w:vAlign w:val="center"/>
          </w:tcPr>
          <w:p w14:paraId="63A3DEA8" w14:textId="1BCAFC70" w:rsidR="007B0B99" w:rsidRPr="004531DD" w:rsidRDefault="007B0B99" w:rsidP="007B0B99">
            <w:pPr>
              <w:rPr>
                <w:b/>
                <w:bCs/>
                <w:color w:val="181EA6"/>
              </w:rPr>
            </w:pPr>
            <w:r>
              <w:rPr>
                <w:b/>
                <w:bCs/>
                <w:color w:val="181EA6"/>
              </w:rPr>
              <w:t>BEHAVIOURS / ATTRIBUTES</w:t>
            </w:r>
          </w:p>
        </w:tc>
        <w:tc>
          <w:tcPr>
            <w:tcW w:w="1451" w:type="dxa"/>
            <w:vAlign w:val="center"/>
          </w:tcPr>
          <w:p w14:paraId="20A1B351" w14:textId="61C0E6CE" w:rsidR="007B0B99" w:rsidRPr="004531DD" w:rsidRDefault="007B0B99" w:rsidP="007B0B99">
            <w:pPr>
              <w:jc w:val="center"/>
              <w:rPr>
                <w:b/>
                <w:bCs/>
                <w:color w:val="181EA6"/>
              </w:rPr>
            </w:pPr>
            <w:r w:rsidRPr="004531DD">
              <w:rPr>
                <w:b/>
                <w:bCs/>
                <w:color w:val="181EA6"/>
              </w:rPr>
              <w:t>ESSENTIAL</w:t>
            </w:r>
          </w:p>
        </w:tc>
        <w:tc>
          <w:tcPr>
            <w:tcW w:w="2425" w:type="dxa"/>
            <w:vAlign w:val="center"/>
          </w:tcPr>
          <w:p w14:paraId="7668ED8F" w14:textId="40634A1F" w:rsidR="007B0B99" w:rsidRPr="004531DD" w:rsidRDefault="007B0B99" w:rsidP="007B0B99">
            <w:pPr>
              <w:jc w:val="center"/>
              <w:rPr>
                <w:b/>
                <w:bCs/>
                <w:color w:val="181EA6"/>
              </w:rPr>
            </w:pPr>
            <w:r w:rsidRPr="004531DD">
              <w:rPr>
                <w:b/>
                <w:bCs/>
                <w:color w:val="181EA6"/>
              </w:rPr>
              <w:t>DESIRABLE</w:t>
            </w:r>
          </w:p>
        </w:tc>
        <w:tc>
          <w:tcPr>
            <w:tcW w:w="2726" w:type="dxa"/>
            <w:vAlign w:val="center"/>
          </w:tcPr>
          <w:p w14:paraId="326E7D90" w14:textId="216604D4" w:rsidR="007B0B99" w:rsidRPr="004531DD" w:rsidRDefault="007B0B99" w:rsidP="007B0B99">
            <w:pPr>
              <w:jc w:val="center"/>
              <w:rPr>
                <w:b/>
                <w:bCs/>
                <w:color w:val="181EA6"/>
              </w:rPr>
            </w:pPr>
            <w:r w:rsidRPr="004531DD">
              <w:rPr>
                <w:b/>
                <w:bCs/>
                <w:color w:val="181EA6"/>
              </w:rPr>
              <w:t xml:space="preserve">ASSESSMENT </w:t>
            </w:r>
            <w:r>
              <w:rPr>
                <w:b/>
                <w:bCs/>
                <w:color w:val="181EA6"/>
              </w:rPr>
              <w:t>METHOD</w:t>
            </w:r>
          </w:p>
        </w:tc>
      </w:tr>
      <w:tr w:rsidR="007B0B99" w14:paraId="79ABC7F9" w14:textId="77777777" w:rsidTr="003E15B6">
        <w:tc>
          <w:tcPr>
            <w:tcW w:w="3316" w:type="dxa"/>
            <w:gridSpan w:val="2"/>
            <w:vAlign w:val="center"/>
          </w:tcPr>
          <w:p w14:paraId="34A4AE2B" w14:textId="5E50C927" w:rsidR="007B0B99" w:rsidRPr="00306FAD" w:rsidRDefault="007B0B99" w:rsidP="007B0B99">
            <w:pPr>
              <w:rPr>
                <w:i/>
                <w:iCs/>
                <w:color w:val="181EA6"/>
              </w:rPr>
            </w:pPr>
            <w:r w:rsidRPr="001666CF">
              <w:rPr>
                <w:color w:val="000000"/>
                <w:szCs w:val="22"/>
              </w:rPr>
              <w:t>Customer focused</w:t>
            </w:r>
          </w:p>
        </w:tc>
        <w:sdt>
          <w:sdtPr>
            <w:rPr>
              <w:sz w:val="28"/>
              <w:szCs w:val="24"/>
            </w:rPr>
            <w:id w:val="-77982375"/>
            <w15:color w:val="181EA6"/>
            <w14:checkbox>
              <w14:checked w14:val="1"/>
              <w14:checkedState w14:val="2612" w14:font="MS Gothic"/>
              <w14:uncheckedState w14:val="2610" w14:font="MS Gothic"/>
            </w14:checkbox>
          </w:sdtPr>
          <w:sdtEndPr/>
          <w:sdtContent>
            <w:tc>
              <w:tcPr>
                <w:tcW w:w="1451" w:type="dxa"/>
                <w:vAlign w:val="center"/>
              </w:tcPr>
              <w:p w14:paraId="2CBA8356" w14:textId="432EB0B1" w:rsidR="007B0B99" w:rsidRPr="004531DD" w:rsidRDefault="007B0B99" w:rsidP="007B0B99">
                <w:pPr>
                  <w:jc w:val="center"/>
                  <w:rPr>
                    <w:b/>
                    <w:bCs/>
                    <w:color w:val="181EA6"/>
                  </w:rPr>
                </w:pPr>
                <w:r>
                  <w:rPr>
                    <w:rFonts w:ascii="MS Gothic" w:eastAsia="MS Gothic" w:hAnsi="MS Gothic" w:hint="eastAsia"/>
                    <w:sz w:val="28"/>
                    <w:szCs w:val="24"/>
                  </w:rPr>
                  <w:t>☒</w:t>
                </w:r>
              </w:p>
            </w:tc>
          </w:sdtContent>
        </w:sdt>
        <w:sdt>
          <w:sdtPr>
            <w:rPr>
              <w:sz w:val="28"/>
              <w:szCs w:val="24"/>
            </w:rPr>
            <w:id w:val="1661278327"/>
            <w15:color w:val="181EA6"/>
            <w14:checkbox>
              <w14:checked w14:val="0"/>
              <w14:checkedState w14:val="2612" w14:font="MS Gothic"/>
              <w14:uncheckedState w14:val="2610" w14:font="MS Gothic"/>
            </w14:checkbox>
          </w:sdtPr>
          <w:sdtEndPr/>
          <w:sdtContent>
            <w:tc>
              <w:tcPr>
                <w:tcW w:w="2425" w:type="dxa"/>
                <w:vAlign w:val="center"/>
              </w:tcPr>
              <w:p w14:paraId="0A4D3A4F" w14:textId="746052BE" w:rsidR="007B0B99" w:rsidRPr="004531DD" w:rsidRDefault="007B0B99" w:rsidP="007B0B99">
                <w:pPr>
                  <w:jc w:val="center"/>
                  <w:rPr>
                    <w:b/>
                    <w:bCs/>
                    <w:color w:val="181EA6"/>
                  </w:rPr>
                </w:pPr>
                <w:r w:rsidRPr="00A82B02">
                  <w:rPr>
                    <w:rFonts w:ascii="MS Gothic" w:eastAsia="MS Gothic" w:hAnsi="MS Gothic" w:hint="eastAsia"/>
                    <w:sz w:val="28"/>
                    <w:szCs w:val="24"/>
                  </w:rPr>
                  <w:t>☐</w:t>
                </w:r>
              </w:p>
            </w:tc>
          </w:sdtContent>
        </w:sdt>
        <w:tc>
          <w:tcPr>
            <w:tcW w:w="2726" w:type="dxa"/>
            <w:vAlign w:val="center"/>
          </w:tcPr>
          <w:p w14:paraId="4FC2A7CA" w14:textId="0F7F682C" w:rsidR="007B0B99" w:rsidRPr="004531DD" w:rsidRDefault="007B0B99" w:rsidP="007B0B99">
            <w:pPr>
              <w:rPr>
                <w:b/>
                <w:bCs/>
                <w:color w:val="181EA6"/>
              </w:rPr>
            </w:pPr>
            <w:r w:rsidRPr="0029274D">
              <w:t>Application form / interview</w:t>
            </w:r>
          </w:p>
        </w:tc>
      </w:tr>
      <w:tr w:rsidR="007B0B99" w14:paraId="6F82F43E" w14:textId="77777777" w:rsidTr="003E15B6">
        <w:tc>
          <w:tcPr>
            <w:tcW w:w="3316" w:type="dxa"/>
            <w:gridSpan w:val="2"/>
            <w:vAlign w:val="center"/>
          </w:tcPr>
          <w:p w14:paraId="19AA3095" w14:textId="50844903" w:rsidR="007B0B99" w:rsidRPr="001666CF" w:rsidRDefault="007B0B99" w:rsidP="007B0B99">
            <w:pPr>
              <w:rPr>
                <w:color w:val="000000"/>
                <w:szCs w:val="22"/>
              </w:rPr>
            </w:pPr>
            <w:r>
              <w:rPr>
                <w:color w:val="000000"/>
                <w:szCs w:val="22"/>
              </w:rPr>
              <w:t>Enthusiastic and highly motivated</w:t>
            </w:r>
          </w:p>
        </w:tc>
        <w:sdt>
          <w:sdtPr>
            <w:rPr>
              <w:sz w:val="28"/>
              <w:szCs w:val="24"/>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2DFA8EF8" w:rsidR="007B0B99" w:rsidRPr="004531DD" w:rsidRDefault="007B0B99" w:rsidP="007B0B99">
                <w:pPr>
                  <w:jc w:val="center"/>
                  <w:rPr>
                    <w:b/>
                    <w:bCs/>
                    <w:color w:val="181EA6"/>
                  </w:rPr>
                </w:pPr>
                <w:r>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EndPr/>
          <w:sdtContent>
            <w:tc>
              <w:tcPr>
                <w:tcW w:w="2425" w:type="dxa"/>
                <w:vAlign w:val="center"/>
              </w:tcPr>
              <w:p w14:paraId="4A191763" w14:textId="497300D3" w:rsidR="007B0B99" w:rsidRPr="004531DD" w:rsidRDefault="007B0B99" w:rsidP="007B0B99">
                <w:pPr>
                  <w:jc w:val="center"/>
                  <w:rPr>
                    <w:b/>
                    <w:bCs/>
                    <w:color w:val="181EA6"/>
                  </w:rPr>
                </w:pPr>
                <w:r w:rsidRPr="00A82B02">
                  <w:rPr>
                    <w:rFonts w:ascii="MS Gothic" w:eastAsia="MS Gothic" w:hAnsi="MS Gothic" w:hint="eastAsia"/>
                    <w:sz w:val="28"/>
                    <w:szCs w:val="24"/>
                  </w:rPr>
                  <w:t>☐</w:t>
                </w:r>
              </w:p>
            </w:tc>
          </w:sdtContent>
        </w:sdt>
        <w:tc>
          <w:tcPr>
            <w:tcW w:w="2726" w:type="dxa"/>
          </w:tcPr>
          <w:p w14:paraId="3FA31C56" w14:textId="4C1BAD51" w:rsidR="007B0B99" w:rsidRPr="004531DD" w:rsidRDefault="007B0B99" w:rsidP="007B0B99">
            <w:pPr>
              <w:rPr>
                <w:b/>
                <w:bCs/>
                <w:color w:val="181EA6"/>
              </w:rPr>
            </w:pPr>
            <w:r w:rsidRPr="00483EB7">
              <w:t>Application form / interview</w:t>
            </w:r>
          </w:p>
        </w:tc>
      </w:tr>
      <w:tr w:rsidR="007B0B99" w14:paraId="4386FDB1" w14:textId="77777777" w:rsidTr="003E15B6">
        <w:trPr>
          <w:trHeight w:val="188"/>
        </w:trPr>
        <w:tc>
          <w:tcPr>
            <w:tcW w:w="3316" w:type="dxa"/>
            <w:gridSpan w:val="2"/>
            <w:vAlign w:val="center"/>
          </w:tcPr>
          <w:p w14:paraId="5C380292" w14:textId="713D4426" w:rsidR="007B0B99" w:rsidRPr="00464AC1" w:rsidRDefault="007B0B99" w:rsidP="007B0B99">
            <w:pPr>
              <w:rPr>
                <w:color w:val="000000"/>
                <w:szCs w:val="22"/>
              </w:rPr>
            </w:pPr>
            <w:r w:rsidRPr="00464AC1">
              <w:rPr>
                <w:color w:val="000000"/>
                <w:szCs w:val="22"/>
              </w:rPr>
              <w:t>Ability to work effectively as part of a team</w:t>
            </w:r>
          </w:p>
        </w:tc>
        <w:sdt>
          <w:sdtPr>
            <w:rPr>
              <w:sz w:val="28"/>
              <w:szCs w:val="24"/>
            </w:rPr>
            <w:id w:val="1499928176"/>
            <w15:color w:val="181EA6"/>
            <w14:checkbox>
              <w14:checked w14:val="1"/>
              <w14:checkedState w14:val="2612" w14:font="MS Gothic"/>
              <w14:uncheckedState w14:val="2610" w14:font="MS Gothic"/>
            </w14:checkbox>
          </w:sdtPr>
          <w:sdtEndPr/>
          <w:sdtContent>
            <w:tc>
              <w:tcPr>
                <w:tcW w:w="1451" w:type="dxa"/>
                <w:vAlign w:val="center"/>
              </w:tcPr>
              <w:p w14:paraId="6BC7758D" w14:textId="6D2770D4" w:rsidR="007B0B99" w:rsidRDefault="007B0B99" w:rsidP="007B0B99">
                <w:pPr>
                  <w:jc w:val="center"/>
                  <w:rPr>
                    <w:sz w:val="28"/>
                    <w:szCs w:val="24"/>
                  </w:rPr>
                </w:pPr>
                <w:r>
                  <w:rPr>
                    <w:rFonts w:ascii="MS Gothic" w:eastAsia="MS Gothic" w:hAnsi="MS Gothic" w:hint="eastAsia"/>
                    <w:sz w:val="28"/>
                    <w:szCs w:val="24"/>
                  </w:rPr>
                  <w:t>☒</w:t>
                </w:r>
              </w:p>
            </w:tc>
          </w:sdtContent>
        </w:sdt>
        <w:sdt>
          <w:sdtPr>
            <w:rPr>
              <w:sz w:val="28"/>
              <w:szCs w:val="24"/>
            </w:rPr>
            <w:id w:val="304201378"/>
            <w15:color w:val="181EA6"/>
            <w14:checkbox>
              <w14:checked w14:val="0"/>
              <w14:checkedState w14:val="2612" w14:font="MS Gothic"/>
              <w14:uncheckedState w14:val="2610" w14:font="MS Gothic"/>
            </w14:checkbox>
          </w:sdtPr>
          <w:sdtEndPr/>
          <w:sdtContent>
            <w:tc>
              <w:tcPr>
                <w:tcW w:w="2425" w:type="dxa"/>
                <w:vAlign w:val="center"/>
              </w:tcPr>
              <w:p w14:paraId="5DF58C3F" w14:textId="49DD53D9" w:rsidR="007B0B99" w:rsidRDefault="007B0B99" w:rsidP="007B0B99">
                <w:pPr>
                  <w:jc w:val="center"/>
                  <w:rPr>
                    <w:sz w:val="28"/>
                    <w:szCs w:val="24"/>
                  </w:rPr>
                </w:pPr>
                <w:r w:rsidRPr="00A82B02">
                  <w:rPr>
                    <w:rFonts w:ascii="MS Gothic" w:eastAsia="MS Gothic" w:hAnsi="MS Gothic" w:hint="eastAsia"/>
                    <w:sz w:val="28"/>
                    <w:szCs w:val="24"/>
                  </w:rPr>
                  <w:t>☐</w:t>
                </w:r>
              </w:p>
            </w:tc>
          </w:sdtContent>
        </w:sdt>
        <w:tc>
          <w:tcPr>
            <w:tcW w:w="2726" w:type="dxa"/>
          </w:tcPr>
          <w:p w14:paraId="301227A0" w14:textId="6F8559D5" w:rsidR="007B0B99" w:rsidRPr="004531DD" w:rsidRDefault="007B0B99" w:rsidP="007B0B99">
            <w:pPr>
              <w:rPr>
                <w:b/>
                <w:bCs/>
                <w:color w:val="181EA6"/>
              </w:rPr>
            </w:pPr>
            <w:r w:rsidRPr="00483EB7">
              <w:t>Application form / interview</w:t>
            </w:r>
          </w:p>
        </w:tc>
      </w:tr>
      <w:tr w:rsidR="007B0B99" w14:paraId="09292AB3" w14:textId="77777777" w:rsidTr="003E15B6">
        <w:tc>
          <w:tcPr>
            <w:tcW w:w="3316" w:type="dxa"/>
            <w:gridSpan w:val="2"/>
            <w:vAlign w:val="center"/>
          </w:tcPr>
          <w:p w14:paraId="4106E85F" w14:textId="01A353EA" w:rsidR="007B0B99" w:rsidRPr="001666CF" w:rsidRDefault="007B0B99" w:rsidP="007B0B99">
            <w:pPr>
              <w:rPr>
                <w:color w:val="000000"/>
                <w:szCs w:val="22"/>
              </w:rPr>
            </w:pPr>
            <w:r w:rsidRPr="004935D5">
              <w:rPr>
                <w:rFonts w:cs="Arial"/>
                <w:szCs w:val="22"/>
              </w:rPr>
              <w:t>Excellent interpersonal skills</w:t>
            </w:r>
          </w:p>
        </w:tc>
        <w:sdt>
          <w:sdtPr>
            <w:rPr>
              <w:sz w:val="28"/>
              <w:szCs w:val="24"/>
            </w:rPr>
            <w:id w:val="-1770693043"/>
            <w15:color w:val="181EA6"/>
            <w14:checkbox>
              <w14:checked w14:val="1"/>
              <w14:checkedState w14:val="2612" w14:font="MS Gothic"/>
              <w14:uncheckedState w14:val="2610" w14:font="MS Gothic"/>
            </w14:checkbox>
          </w:sdtPr>
          <w:sdtEndPr/>
          <w:sdtContent>
            <w:tc>
              <w:tcPr>
                <w:tcW w:w="1451" w:type="dxa"/>
                <w:vAlign w:val="center"/>
              </w:tcPr>
              <w:p w14:paraId="410D6CE3" w14:textId="3CB2A52C" w:rsidR="007B0B99" w:rsidRDefault="007B0B99" w:rsidP="007B0B99">
                <w:pPr>
                  <w:jc w:val="center"/>
                  <w:rPr>
                    <w:sz w:val="28"/>
                    <w:szCs w:val="24"/>
                  </w:rPr>
                </w:pPr>
                <w:r>
                  <w:rPr>
                    <w:rFonts w:ascii="MS Gothic" w:eastAsia="MS Gothic" w:hAnsi="MS Gothic" w:hint="eastAsia"/>
                    <w:sz w:val="28"/>
                    <w:szCs w:val="24"/>
                  </w:rPr>
                  <w:t>☒</w:t>
                </w:r>
              </w:p>
            </w:tc>
          </w:sdtContent>
        </w:sdt>
        <w:sdt>
          <w:sdtPr>
            <w:rPr>
              <w:sz w:val="28"/>
              <w:szCs w:val="24"/>
            </w:rPr>
            <w:id w:val="89214068"/>
            <w15:color w:val="181EA6"/>
            <w14:checkbox>
              <w14:checked w14:val="0"/>
              <w14:checkedState w14:val="2612" w14:font="MS Gothic"/>
              <w14:uncheckedState w14:val="2610" w14:font="MS Gothic"/>
            </w14:checkbox>
          </w:sdtPr>
          <w:sdtEndPr/>
          <w:sdtContent>
            <w:tc>
              <w:tcPr>
                <w:tcW w:w="2425" w:type="dxa"/>
                <w:vAlign w:val="center"/>
              </w:tcPr>
              <w:p w14:paraId="3B171B47" w14:textId="2D316979" w:rsidR="007B0B99" w:rsidRDefault="007B0B99" w:rsidP="007B0B99">
                <w:pPr>
                  <w:jc w:val="center"/>
                  <w:rPr>
                    <w:sz w:val="28"/>
                    <w:szCs w:val="24"/>
                  </w:rPr>
                </w:pPr>
                <w:r w:rsidRPr="00A82B02">
                  <w:rPr>
                    <w:rFonts w:ascii="MS Gothic" w:eastAsia="MS Gothic" w:hAnsi="MS Gothic" w:hint="eastAsia"/>
                    <w:sz w:val="28"/>
                    <w:szCs w:val="24"/>
                  </w:rPr>
                  <w:t>☐</w:t>
                </w:r>
              </w:p>
            </w:tc>
          </w:sdtContent>
        </w:sdt>
        <w:tc>
          <w:tcPr>
            <w:tcW w:w="2726" w:type="dxa"/>
          </w:tcPr>
          <w:p w14:paraId="007E5255" w14:textId="69D43FAE" w:rsidR="007B0B99" w:rsidRPr="004531DD" w:rsidRDefault="007B0B99" w:rsidP="007B0B99">
            <w:pPr>
              <w:rPr>
                <w:b/>
                <w:bCs/>
                <w:color w:val="181EA6"/>
              </w:rPr>
            </w:pPr>
            <w:r w:rsidRPr="00483EB7">
              <w:t>Application form / interview</w:t>
            </w:r>
          </w:p>
        </w:tc>
      </w:tr>
      <w:tr w:rsidR="007B0B99" w14:paraId="0302B6DE" w14:textId="77777777" w:rsidTr="003E15B6">
        <w:tc>
          <w:tcPr>
            <w:tcW w:w="3316" w:type="dxa"/>
            <w:gridSpan w:val="2"/>
            <w:vAlign w:val="center"/>
          </w:tcPr>
          <w:p w14:paraId="0B57C1C4" w14:textId="0D40F00C" w:rsidR="007B0B99" w:rsidRPr="001666CF" w:rsidRDefault="007B0B99" w:rsidP="007B0B99">
            <w:pPr>
              <w:rPr>
                <w:color w:val="000000"/>
                <w:szCs w:val="22"/>
              </w:rPr>
            </w:pPr>
            <w:r w:rsidRPr="00464AC1">
              <w:rPr>
                <w:color w:val="000000"/>
                <w:szCs w:val="22"/>
              </w:rPr>
              <w:t xml:space="preserve">Takes personal responsibility and uses resources effectively and efficiently </w:t>
            </w:r>
          </w:p>
        </w:tc>
        <w:sdt>
          <w:sdtPr>
            <w:rPr>
              <w:sz w:val="28"/>
              <w:szCs w:val="24"/>
            </w:rPr>
            <w:id w:val="-1870832534"/>
            <w15:color w:val="181EA6"/>
            <w14:checkbox>
              <w14:checked w14:val="1"/>
              <w14:checkedState w14:val="2612" w14:font="MS Gothic"/>
              <w14:uncheckedState w14:val="2610" w14:font="MS Gothic"/>
            </w14:checkbox>
          </w:sdtPr>
          <w:sdtEndPr/>
          <w:sdtContent>
            <w:tc>
              <w:tcPr>
                <w:tcW w:w="1451" w:type="dxa"/>
                <w:vAlign w:val="center"/>
              </w:tcPr>
              <w:p w14:paraId="40B125AD" w14:textId="43E8BEF7" w:rsidR="007B0B99" w:rsidRDefault="007B0B99" w:rsidP="007B0B99">
                <w:pPr>
                  <w:jc w:val="center"/>
                  <w:rPr>
                    <w:sz w:val="28"/>
                    <w:szCs w:val="24"/>
                  </w:rPr>
                </w:pPr>
                <w:r>
                  <w:rPr>
                    <w:rFonts w:ascii="MS Gothic" w:eastAsia="MS Gothic" w:hAnsi="MS Gothic" w:hint="eastAsia"/>
                    <w:sz w:val="28"/>
                    <w:szCs w:val="24"/>
                  </w:rPr>
                  <w:t>☒</w:t>
                </w:r>
              </w:p>
            </w:tc>
          </w:sdtContent>
        </w:sdt>
        <w:sdt>
          <w:sdtPr>
            <w:rPr>
              <w:sz w:val="28"/>
              <w:szCs w:val="24"/>
            </w:rPr>
            <w:id w:val="-1284881492"/>
            <w15:color w:val="181EA6"/>
            <w14:checkbox>
              <w14:checked w14:val="0"/>
              <w14:checkedState w14:val="2612" w14:font="MS Gothic"/>
              <w14:uncheckedState w14:val="2610" w14:font="MS Gothic"/>
            </w14:checkbox>
          </w:sdtPr>
          <w:sdtEndPr/>
          <w:sdtContent>
            <w:tc>
              <w:tcPr>
                <w:tcW w:w="2425" w:type="dxa"/>
                <w:vAlign w:val="center"/>
              </w:tcPr>
              <w:p w14:paraId="66FF3925" w14:textId="35F20C1E" w:rsidR="007B0B99" w:rsidRDefault="007B0B99" w:rsidP="007B0B99">
                <w:pPr>
                  <w:jc w:val="center"/>
                  <w:rPr>
                    <w:sz w:val="28"/>
                    <w:szCs w:val="24"/>
                  </w:rPr>
                </w:pPr>
                <w:r w:rsidRPr="00A82B02">
                  <w:rPr>
                    <w:rFonts w:ascii="MS Gothic" w:eastAsia="MS Gothic" w:hAnsi="MS Gothic" w:hint="eastAsia"/>
                    <w:sz w:val="28"/>
                    <w:szCs w:val="24"/>
                  </w:rPr>
                  <w:t>☐</w:t>
                </w:r>
              </w:p>
            </w:tc>
          </w:sdtContent>
        </w:sdt>
        <w:tc>
          <w:tcPr>
            <w:tcW w:w="2726" w:type="dxa"/>
          </w:tcPr>
          <w:p w14:paraId="68403A1F" w14:textId="0E9BE76E" w:rsidR="007B0B99" w:rsidRPr="004531DD" w:rsidRDefault="007B0B99" w:rsidP="007B0B99">
            <w:pPr>
              <w:rPr>
                <w:b/>
                <w:bCs/>
                <w:color w:val="181EA6"/>
              </w:rPr>
            </w:pPr>
            <w:r w:rsidRPr="00483EB7">
              <w:t>Application form / interview</w:t>
            </w:r>
          </w:p>
        </w:tc>
      </w:tr>
      <w:tr w:rsidR="007B0B99" w14:paraId="5E1A3711" w14:textId="77777777" w:rsidTr="003E15B6">
        <w:tc>
          <w:tcPr>
            <w:tcW w:w="3316" w:type="dxa"/>
            <w:gridSpan w:val="2"/>
            <w:vAlign w:val="center"/>
          </w:tcPr>
          <w:p w14:paraId="39E8ADF6" w14:textId="1FB0E19B" w:rsidR="007B0B99" w:rsidRPr="001666CF" w:rsidRDefault="007B0B99" w:rsidP="007B0B99">
            <w:pPr>
              <w:rPr>
                <w:color w:val="000000"/>
                <w:szCs w:val="22"/>
              </w:rPr>
            </w:pPr>
            <w:r w:rsidRPr="00464AC1">
              <w:rPr>
                <w:color w:val="000000"/>
                <w:szCs w:val="22"/>
              </w:rPr>
              <w:t xml:space="preserve">Open to change and commitment to continuous improvement </w:t>
            </w:r>
          </w:p>
        </w:tc>
        <w:sdt>
          <w:sdtPr>
            <w:rPr>
              <w:sz w:val="28"/>
              <w:szCs w:val="24"/>
            </w:rPr>
            <w:id w:val="-59172087"/>
            <w15:color w:val="181EA6"/>
            <w14:checkbox>
              <w14:checked w14:val="1"/>
              <w14:checkedState w14:val="2612" w14:font="MS Gothic"/>
              <w14:uncheckedState w14:val="2610" w14:font="MS Gothic"/>
            </w14:checkbox>
          </w:sdtPr>
          <w:sdtEndPr/>
          <w:sdtContent>
            <w:tc>
              <w:tcPr>
                <w:tcW w:w="1451" w:type="dxa"/>
                <w:vAlign w:val="center"/>
              </w:tcPr>
              <w:p w14:paraId="2E66911B" w14:textId="261FB741" w:rsidR="007B0B99" w:rsidRDefault="007B0B99" w:rsidP="007B0B99">
                <w:pPr>
                  <w:jc w:val="center"/>
                  <w:rPr>
                    <w:sz w:val="28"/>
                    <w:szCs w:val="24"/>
                  </w:rPr>
                </w:pPr>
                <w:r>
                  <w:rPr>
                    <w:rFonts w:ascii="MS Gothic" w:eastAsia="MS Gothic" w:hAnsi="MS Gothic" w:hint="eastAsia"/>
                    <w:sz w:val="28"/>
                    <w:szCs w:val="24"/>
                  </w:rPr>
                  <w:t>☒</w:t>
                </w:r>
              </w:p>
            </w:tc>
          </w:sdtContent>
        </w:sdt>
        <w:sdt>
          <w:sdtPr>
            <w:rPr>
              <w:sz w:val="28"/>
              <w:szCs w:val="24"/>
            </w:rPr>
            <w:id w:val="-2034261934"/>
            <w15:color w:val="181EA6"/>
            <w14:checkbox>
              <w14:checked w14:val="0"/>
              <w14:checkedState w14:val="2612" w14:font="MS Gothic"/>
              <w14:uncheckedState w14:val="2610" w14:font="MS Gothic"/>
            </w14:checkbox>
          </w:sdtPr>
          <w:sdtEndPr/>
          <w:sdtContent>
            <w:tc>
              <w:tcPr>
                <w:tcW w:w="2425" w:type="dxa"/>
                <w:vAlign w:val="center"/>
              </w:tcPr>
              <w:p w14:paraId="2FD99160" w14:textId="222C6D6E" w:rsidR="007B0B99" w:rsidRDefault="007B0B99" w:rsidP="007B0B99">
                <w:pPr>
                  <w:jc w:val="center"/>
                  <w:rPr>
                    <w:sz w:val="28"/>
                    <w:szCs w:val="24"/>
                  </w:rPr>
                </w:pPr>
                <w:r w:rsidRPr="00A82B02">
                  <w:rPr>
                    <w:rFonts w:ascii="MS Gothic" w:eastAsia="MS Gothic" w:hAnsi="MS Gothic" w:hint="eastAsia"/>
                    <w:sz w:val="28"/>
                    <w:szCs w:val="24"/>
                  </w:rPr>
                  <w:t>☐</w:t>
                </w:r>
              </w:p>
            </w:tc>
          </w:sdtContent>
        </w:sdt>
        <w:tc>
          <w:tcPr>
            <w:tcW w:w="2726" w:type="dxa"/>
          </w:tcPr>
          <w:p w14:paraId="48AADE2D" w14:textId="0E0A2C0C" w:rsidR="007B0B99" w:rsidRPr="004531DD" w:rsidRDefault="007B0B99" w:rsidP="007B0B99">
            <w:pPr>
              <w:rPr>
                <w:b/>
                <w:bCs/>
                <w:color w:val="181EA6"/>
              </w:rPr>
            </w:pPr>
            <w:r w:rsidRPr="00483EB7">
              <w:t>Application form / interview</w:t>
            </w:r>
          </w:p>
        </w:tc>
      </w:tr>
      <w:tr w:rsidR="007B0B99" w14:paraId="58000A68" w14:textId="77777777" w:rsidTr="003E15B6">
        <w:tc>
          <w:tcPr>
            <w:tcW w:w="3316" w:type="dxa"/>
            <w:gridSpan w:val="2"/>
            <w:vAlign w:val="center"/>
          </w:tcPr>
          <w:p w14:paraId="2EBF7566" w14:textId="5456B792" w:rsidR="007B0B99" w:rsidRPr="00464AC1" w:rsidRDefault="007B0B99" w:rsidP="007B0B99">
            <w:pPr>
              <w:rPr>
                <w:color w:val="000000"/>
                <w:szCs w:val="22"/>
              </w:rPr>
            </w:pPr>
            <w:r w:rsidRPr="00464AC1">
              <w:rPr>
                <w:color w:val="000000"/>
                <w:szCs w:val="22"/>
              </w:rPr>
              <w:t xml:space="preserve">Show respect and consideration </w:t>
            </w:r>
          </w:p>
        </w:tc>
        <w:sdt>
          <w:sdtPr>
            <w:rPr>
              <w:sz w:val="28"/>
              <w:szCs w:val="24"/>
            </w:rPr>
            <w:id w:val="1910120178"/>
            <w15:color w:val="181EA6"/>
            <w14:checkbox>
              <w14:checked w14:val="1"/>
              <w14:checkedState w14:val="2612" w14:font="MS Gothic"/>
              <w14:uncheckedState w14:val="2610" w14:font="MS Gothic"/>
            </w14:checkbox>
          </w:sdtPr>
          <w:sdtEndPr/>
          <w:sdtContent>
            <w:tc>
              <w:tcPr>
                <w:tcW w:w="1451" w:type="dxa"/>
                <w:vAlign w:val="center"/>
              </w:tcPr>
              <w:p w14:paraId="020784F4" w14:textId="2C60391A" w:rsidR="007B0B99" w:rsidRDefault="007B0B99" w:rsidP="007B0B99">
                <w:pPr>
                  <w:jc w:val="center"/>
                  <w:rPr>
                    <w:sz w:val="28"/>
                    <w:szCs w:val="24"/>
                  </w:rPr>
                </w:pPr>
                <w:r>
                  <w:rPr>
                    <w:rFonts w:ascii="MS Gothic" w:eastAsia="MS Gothic" w:hAnsi="MS Gothic" w:hint="eastAsia"/>
                    <w:sz w:val="28"/>
                    <w:szCs w:val="24"/>
                  </w:rPr>
                  <w:t>☒</w:t>
                </w:r>
              </w:p>
            </w:tc>
          </w:sdtContent>
        </w:sdt>
        <w:sdt>
          <w:sdtPr>
            <w:rPr>
              <w:sz w:val="28"/>
              <w:szCs w:val="24"/>
            </w:rPr>
            <w:id w:val="-1978681909"/>
            <w15:color w:val="181EA6"/>
            <w14:checkbox>
              <w14:checked w14:val="0"/>
              <w14:checkedState w14:val="2612" w14:font="MS Gothic"/>
              <w14:uncheckedState w14:val="2610" w14:font="MS Gothic"/>
            </w14:checkbox>
          </w:sdtPr>
          <w:sdtEndPr/>
          <w:sdtContent>
            <w:tc>
              <w:tcPr>
                <w:tcW w:w="2425" w:type="dxa"/>
                <w:vAlign w:val="center"/>
              </w:tcPr>
              <w:p w14:paraId="75842F46" w14:textId="4756C709" w:rsidR="007B0B99" w:rsidRDefault="007B0B99" w:rsidP="007B0B99">
                <w:pPr>
                  <w:jc w:val="center"/>
                  <w:rPr>
                    <w:sz w:val="28"/>
                    <w:szCs w:val="24"/>
                  </w:rPr>
                </w:pPr>
                <w:r w:rsidRPr="00A82B02">
                  <w:rPr>
                    <w:rFonts w:ascii="MS Gothic" w:eastAsia="MS Gothic" w:hAnsi="MS Gothic" w:hint="eastAsia"/>
                    <w:sz w:val="28"/>
                    <w:szCs w:val="24"/>
                  </w:rPr>
                  <w:t>☐</w:t>
                </w:r>
              </w:p>
            </w:tc>
          </w:sdtContent>
        </w:sdt>
        <w:tc>
          <w:tcPr>
            <w:tcW w:w="2726" w:type="dxa"/>
            <w:vAlign w:val="center"/>
          </w:tcPr>
          <w:p w14:paraId="6B1677D5" w14:textId="52D78651" w:rsidR="007B0B99" w:rsidRPr="004531DD" w:rsidRDefault="007B0B99" w:rsidP="007B0B99">
            <w:pPr>
              <w:rPr>
                <w:b/>
                <w:bCs/>
                <w:color w:val="181EA6"/>
              </w:rPr>
            </w:pPr>
            <w:r w:rsidRPr="00483EB7">
              <w:t>Application form / interview</w:t>
            </w:r>
          </w:p>
        </w:tc>
      </w:tr>
      <w:tr w:rsidR="007B0B99" w14:paraId="6FC93679" w14:textId="77777777" w:rsidTr="003E15B6">
        <w:tc>
          <w:tcPr>
            <w:tcW w:w="3316" w:type="dxa"/>
            <w:gridSpan w:val="2"/>
            <w:vAlign w:val="center"/>
          </w:tcPr>
          <w:p w14:paraId="3089AB7F" w14:textId="3091835F" w:rsidR="007B0B99" w:rsidRPr="001666CF" w:rsidRDefault="007B0B99" w:rsidP="007B0B99">
            <w:pPr>
              <w:rPr>
                <w:color w:val="000000"/>
                <w:szCs w:val="22"/>
              </w:rPr>
            </w:pPr>
            <w:r w:rsidRPr="00464AC1">
              <w:rPr>
                <w:color w:val="000000"/>
                <w:szCs w:val="22"/>
              </w:rPr>
              <w:t>Able to communicate  effectively</w:t>
            </w:r>
          </w:p>
        </w:tc>
        <w:sdt>
          <w:sdtPr>
            <w:rPr>
              <w:sz w:val="28"/>
              <w:szCs w:val="24"/>
            </w:rPr>
            <w:id w:val="-1965026125"/>
            <w15:color w:val="181EA6"/>
            <w14:checkbox>
              <w14:checked w14:val="1"/>
              <w14:checkedState w14:val="2612" w14:font="MS Gothic"/>
              <w14:uncheckedState w14:val="2610" w14:font="MS Gothic"/>
            </w14:checkbox>
          </w:sdtPr>
          <w:sdtEndPr/>
          <w:sdtContent>
            <w:tc>
              <w:tcPr>
                <w:tcW w:w="1451" w:type="dxa"/>
                <w:vAlign w:val="center"/>
              </w:tcPr>
              <w:p w14:paraId="2C84E5A1" w14:textId="5B79B796" w:rsidR="007B0B99" w:rsidRDefault="007B0B99" w:rsidP="007B0B99">
                <w:pPr>
                  <w:jc w:val="center"/>
                  <w:rPr>
                    <w:sz w:val="28"/>
                    <w:szCs w:val="24"/>
                  </w:rPr>
                </w:pPr>
                <w:r>
                  <w:rPr>
                    <w:rFonts w:ascii="MS Gothic" w:eastAsia="MS Gothic" w:hAnsi="MS Gothic" w:hint="eastAsia"/>
                    <w:sz w:val="28"/>
                    <w:szCs w:val="24"/>
                  </w:rPr>
                  <w:t>☒</w:t>
                </w:r>
              </w:p>
            </w:tc>
          </w:sdtContent>
        </w:sdt>
        <w:sdt>
          <w:sdtPr>
            <w:rPr>
              <w:sz w:val="28"/>
              <w:szCs w:val="24"/>
            </w:rPr>
            <w:id w:val="1514492469"/>
            <w15:color w:val="181EA6"/>
            <w14:checkbox>
              <w14:checked w14:val="0"/>
              <w14:checkedState w14:val="2612" w14:font="MS Gothic"/>
              <w14:uncheckedState w14:val="2610" w14:font="MS Gothic"/>
            </w14:checkbox>
          </w:sdtPr>
          <w:sdtEndPr/>
          <w:sdtContent>
            <w:tc>
              <w:tcPr>
                <w:tcW w:w="2425" w:type="dxa"/>
                <w:vAlign w:val="center"/>
              </w:tcPr>
              <w:p w14:paraId="016A17B3" w14:textId="4CA7AD77" w:rsidR="007B0B99" w:rsidRDefault="007B0B99" w:rsidP="007B0B99">
                <w:pPr>
                  <w:jc w:val="center"/>
                  <w:rPr>
                    <w:sz w:val="28"/>
                    <w:szCs w:val="24"/>
                  </w:rPr>
                </w:pPr>
                <w:r>
                  <w:rPr>
                    <w:rFonts w:ascii="MS Gothic" w:eastAsia="MS Gothic" w:hAnsi="MS Gothic" w:hint="eastAsia"/>
                    <w:sz w:val="28"/>
                    <w:szCs w:val="24"/>
                  </w:rPr>
                  <w:t>☐</w:t>
                </w:r>
              </w:p>
            </w:tc>
          </w:sdtContent>
        </w:sdt>
        <w:tc>
          <w:tcPr>
            <w:tcW w:w="2726" w:type="dxa"/>
            <w:vAlign w:val="center"/>
          </w:tcPr>
          <w:p w14:paraId="5E1BE912" w14:textId="3E54C033" w:rsidR="007B0B99" w:rsidRPr="004531DD" w:rsidRDefault="007B0B99" w:rsidP="007B0B99">
            <w:pPr>
              <w:rPr>
                <w:b/>
                <w:bCs/>
                <w:color w:val="181EA6"/>
              </w:rPr>
            </w:pPr>
            <w:r w:rsidRPr="00483EB7">
              <w:t>Application form / interview</w:t>
            </w:r>
          </w:p>
        </w:tc>
      </w:tr>
      <w:tr w:rsidR="007B0B99" w14:paraId="0066B51B" w14:textId="77777777" w:rsidTr="003E15B6">
        <w:tc>
          <w:tcPr>
            <w:tcW w:w="3316" w:type="dxa"/>
            <w:gridSpan w:val="2"/>
            <w:vAlign w:val="center"/>
          </w:tcPr>
          <w:p w14:paraId="153BAA95" w14:textId="075E2D4F" w:rsidR="007B0B99" w:rsidRPr="004531DD" w:rsidRDefault="007B0B99" w:rsidP="007B0B99">
            <w:pPr>
              <w:rPr>
                <w:b/>
                <w:bCs/>
                <w:color w:val="181EA6"/>
              </w:rPr>
            </w:pPr>
            <w:r w:rsidRPr="004935D5">
              <w:rPr>
                <w:rFonts w:cs="Arial"/>
                <w:szCs w:val="22"/>
              </w:rPr>
              <w:t>Accuracy and attention to detail</w:t>
            </w:r>
          </w:p>
        </w:tc>
        <w:sdt>
          <w:sdtPr>
            <w:rPr>
              <w:sz w:val="28"/>
              <w:szCs w:val="24"/>
            </w:rPr>
            <w:id w:val="2001077667"/>
            <w15:color w:val="181EA6"/>
            <w14:checkbox>
              <w14:checked w14:val="1"/>
              <w14:checkedState w14:val="2612" w14:font="MS Gothic"/>
              <w14:uncheckedState w14:val="2610" w14:font="MS Gothic"/>
            </w14:checkbox>
          </w:sdtPr>
          <w:sdtEndPr/>
          <w:sdtContent>
            <w:tc>
              <w:tcPr>
                <w:tcW w:w="1451" w:type="dxa"/>
                <w:vAlign w:val="center"/>
              </w:tcPr>
              <w:p w14:paraId="2D0BDBE3" w14:textId="6CB105F2" w:rsidR="007B0B99" w:rsidRDefault="007B0B99" w:rsidP="007B0B99">
                <w:pPr>
                  <w:jc w:val="center"/>
                  <w:rPr>
                    <w:sz w:val="28"/>
                    <w:szCs w:val="24"/>
                  </w:rPr>
                </w:pPr>
                <w:r>
                  <w:rPr>
                    <w:rFonts w:ascii="MS Gothic" w:eastAsia="MS Gothic" w:hAnsi="MS Gothic" w:hint="eastAsia"/>
                    <w:sz w:val="28"/>
                    <w:szCs w:val="24"/>
                  </w:rPr>
                  <w:t>☒</w:t>
                </w:r>
              </w:p>
            </w:tc>
          </w:sdtContent>
        </w:sdt>
        <w:sdt>
          <w:sdtPr>
            <w:rPr>
              <w:sz w:val="28"/>
              <w:szCs w:val="24"/>
            </w:rPr>
            <w:id w:val="-1888398996"/>
            <w15:color w:val="181EA6"/>
            <w14:checkbox>
              <w14:checked w14:val="0"/>
              <w14:checkedState w14:val="2612" w14:font="MS Gothic"/>
              <w14:uncheckedState w14:val="2610" w14:font="MS Gothic"/>
            </w14:checkbox>
          </w:sdtPr>
          <w:sdtEndPr/>
          <w:sdtContent>
            <w:tc>
              <w:tcPr>
                <w:tcW w:w="2425" w:type="dxa"/>
                <w:vAlign w:val="center"/>
              </w:tcPr>
              <w:p w14:paraId="3AFF716D" w14:textId="3161C5F6" w:rsidR="007B0B99" w:rsidRDefault="007B0B99" w:rsidP="007B0B99">
                <w:pPr>
                  <w:jc w:val="center"/>
                  <w:rPr>
                    <w:sz w:val="28"/>
                    <w:szCs w:val="24"/>
                  </w:rPr>
                </w:pPr>
                <w:r w:rsidRPr="00A82B02">
                  <w:rPr>
                    <w:rFonts w:ascii="MS Gothic" w:eastAsia="MS Gothic" w:hAnsi="MS Gothic" w:hint="eastAsia"/>
                    <w:sz w:val="28"/>
                    <w:szCs w:val="24"/>
                  </w:rPr>
                  <w:t>☐</w:t>
                </w:r>
              </w:p>
            </w:tc>
          </w:sdtContent>
        </w:sdt>
        <w:tc>
          <w:tcPr>
            <w:tcW w:w="2726" w:type="dxa"/>
            <w:vAlign w:val="center"/>
          </w:tcPr>
          <w:p w14:paraId="74AF33E4" w14:textId="47450E5E" w:rsidR="007B0B99" w:rsidRPr="004531DD" w:rsidRDefault="007B0B99" w:rsidP="007B0B99">
            <w:pPr>
              <w:rPr>
                <w:b/>
                <w:bCs/>
                <w:color w:val="181EA6"/>
              </w:rPr>
            </w:pPr>
            <w:r w:rsidRPr="00483EB7">
              <w:t>Application form / interview</w:t>
            </w:r>
          </w:p>
        </w:tc>
      </w:tr>
      <w:tr w:rsidR="007B0B99" w14:paraId="7DCCC894" w14:textId="77777777" w:rsidTr="003E15B6">
        <w:tc>
          <w:tcPr>
            <w:tcW w:w="3316" w:type="dxa"/>
            <w:gridSpan w:val="2"/>
            <w:vAlign w:val="center"/>
          </w:tcPr>
          <w:p w14:paraId="7F3E8946" w14:textId="77777777" w:rsidR="007B0B99" w:rsidRPr="004531DD" w:rsidRDefault="007B0B99" w:rsidP="007B0B99">
            <w:pPr>
              <w:rPr>
                <w:b/>
                <w:bCs/>
                <w:color w:val="181EA6"/>
              </w:rPr>
            </w:pPr>
          </w:p>
        </w:tc>
        <w:tc>
          <w:tcPr>
            <w:tcW w:w="1451" w:type="dxa"/>
            <w:vAlign w:val="center"/>
          </w:tcPr>
          <w:p w14:paraId="1D2532AD" w14:textId="77777777" w:rsidR="007B0B99" w:rsidRDefault="007B0B99" w:rsidP="007B0B99">
            <w:pPr>
              <w:jc w:val="center"/>
              <w:rPr>
                <w:sz w:val="28"/>
                <w:szCs w:val="24"/>
              </w:rPr>
            </w:pPr>
          </w:p>
        </w:tc>
        <w:tc>
          <w:tcPr>
            <w:tcW w:w="2425" w:type="dxa"/>
            <w:vAlign w:val="center"/>
          </w:tcPr>
          <w:p w14:paraId="3715DC75" w14:textId="77777777" w:rsidR="007B0B99" w:rsidRDefault="007B0B99" w:rsidP="007B0B99">
            <w:pPr>
              <w:jc w:val="center"/>
              <w:rPr>
                <w:sz w:val="28"/>
                <w:szCs w:val="24"/>
              </w:rPr>
            </w:pPr>
          </w:p>
        </w:tc>
        <w:tc>
          <w:tcPr>
            <w:tcW w:w="2726" w:type="dxa"/>
            <w:vAlign w:val="center"/>
          </w:tcPr>
          <w:p w14:paraId="5CB74487" w14:textId="77777777" w:rsidR="007B0B99" w:rsidRPr="004531DD" w:rsidRDefault="007B0B99" w:rsidP="007B0B99">
            <w:pPr>
              <w:jc w:val="center"/>
              <w:rPr>
                <w:b/>
                <w:bCs/>
                <w:color w:val="181EA6"/>
              </w:rPr>
            </w:pPr>
          </w:p>
        </w:tc>
      </w:tr>
      <w:tr w:rsidR="007B0B99" w14:paraId="08137B04" w14:textId="77777777" w:rsidTr="003E15B6">
        <w:tc>
          <w:tcPr>
            <w:tcW w:w="3316" w:type="dxa"/>
            <w:gridSpan w:val="2"/>
            <w:vAlign w:val="center"/>
          </w:tcPr>
          <w:p w14:paraId="3437D84B" w14:textId="77777777" w:rsidR="007B0B99" w:rsidRPr="004531DD" w:rsidRDefault="007B0B99" w:rsidP="007B0B99">
            <w:pPr>
              <w:rPr>
                <w:b/>
                <w:bCs/>
                <w:color w:val="181EA6"/>
              </w:rPr>
            </w:pPr>
          </w:p>
        </w:tc>
        <w:tc>
          <w:tcPr>
            <w:tcW w:w="1451" w:type="dxa"/>
            <w:vAlign w:val="center"/>
          </w:tcPr>
          <w:p w14:paraId="5D7178E8" w14:textId="77777777" w:rsidR="007B0B99" w:rsidRDefault="007B0B99" w:rsidP="007B0B99">
            <w:pPr>
              <w:jc w:val="center"/>
              <w:rPr>
                <w:sz w:val="28"/>
                <w:szCs w:val="24"/>
              </w:rPr>
            </w:pPr>
          </w:p>
        </w:tc>
        <w:tc>
          <w:tcPr>
            <w:tcW w:w="2425" w:type="dxa"/>
            <w:vAlign w:val="center"/>
          </w:tcPr>
          <w:p w14:paraId="653836F1" w14:textId="77777777" w:rsidR="007B0B99" w:rsidRDefault="007B0B99" w:rsidP="007B0B99">
            <w:pPr>
              <w:jc w:val="center"/>
              <w:rPr>
                <w:sz w:val="28"/>
                <w:szCs w:val="24"/>
              </w:rPr>
            </w:pPr>
          </w:p>
        </w:tc>
        <w:tc>
          <w:tcPr>
            <w:tcW w:w="2726" w:type="dxa"/>
            <w:vAlign w:val="center"/>
          </w:tcPr>
          <w:p w14:paraId="38A0B383" w14:textId="77777777" w:rsidR="007B0B99" w:rsidRPr="004531DD" w:rsidRDefault="007B0B99" w:rsidP="007B0B99">
            <w:pPr>
              <w:jc w:val="center"/>
              <w:rPr>
                <w:b/>
                <w:bCs/>
                <w:color w:val="181EA6"/>
              </w:rPr>
            </w:pPr>
          </w:p>
        </w:tc>
      </w:tr>
    </w:tbl>
    <w:p w14:paraId="2A2E5136" w14:textId="77777777" w:rsidR="0069786D" w:rsidRDefault="0069786D"/>
    <w:p w14:paraId="4FCEC09D" w14:textId="77777777" w:rsidR="0069786D" w:rsidRDefault="0069786D"/>
    <w:sectPr w:rsidR="0069786D" w:rsidSect="00ED0F10">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3230" w14:textId="77777777" w:rsidR="00FB3068" w:rsidRDefault="00FB3068" w:rsidP="00354B2F">
      <w:r>
        <w:separator/>
      </w:r>
    </w:p>
  </w:endnote>
  <w:endnote w:type="continuationSeparator" w:id="0">
    <w:p w14:paraId="368789DD" w14:textId="77777777" w:rsidR="00FB3068" w:rsidRDefault="00FB3068"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D1F9" w14:textId="77777777" w:rsidR="00FB3068" w:rsidRDefault="00FB3068" w:rsidP="00354B2F">
      <w:r>
        <w:separator/>
      </w:r>
    </w:p>
  </w:footnote>
  <w:footnote w:type="continuationSeparator" w:id="0">
    <w:p w14:paraId="43FCA61F" w14:textId="77777777" w:rsidR="00FB3068" w:rsidRDefault="00FB3068"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CC3"/>
    <w:multiLevelType w:val="hybridMultilevel"/>
    <w:tmpl w:val="826CF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D11C8"/>
    <w:multiLevelType w:val="hybridMultilevel"/>
    <w:tmpl w:val="FE90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94716"/>
    <w:multiLevelType w:val="hybridMultilevel"/>
    <w:tmpl w:val="9646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C3134"/>
    <w:multiLevelType w:val="hybridMultilevel"/>
    <w:tmpl w:val="B142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0250505"/>
    <w:multiLevelType w:val="hybridMultilevel"/>
    <w:tmpl w:val="950C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70696"/>
    <w:multiLevelType w:val="hybridMultilevel"/>
    <w:tmpl w:val="9EE2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3478D"/>
    <w:multiLevelType w:val="hybridMultilevel"/>
    <w:tmpl w:val="52A8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855F4"/>
    <w:multiLevelType w:val="hybridMultilevel"/>
    <w:tmpl w:val="6C4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10"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BBD0066"/>
    <w:multiLevelType w:val="hybridMultilevel"/>
    <w:tmpl w:val="FAF8C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932397F"/>
    <w:multiLevelType w:val="hybridMultilevel"/>
    <w:tmpl w:val="EE52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262C"/>
    <w:multiLevelType w:val="hybridMultilevel"/>
    <w:tmpl w:val="5210B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44797">
    <w:abstractNumId w:val="9"/>
  </w:num>
  <w:num w:numId="2" w16cid:durableId="1750229065">
    <w:abstractNumId w:val="10"/>
  </w:num>
  <w:num w:numId="3" w16cid:durableId="170679727">
    <w:abstractNumId w:val="4"/>
  </w:num>
  <w:num w:numId="4" w16cid:durableId="344406202">
    <w:abstractNumId w:val="13"/>
  </w:num>
  <w:num w:numId="5" w16cid:durableId="493569608">
    <w:abstractNumId w:val="11"/>
  </w:num>
  <w:num w:numId="6" w16cid:durableId="1940019913">
    <w:abstractNumId w:val="2"/>
  </w:num>
  <w:num w:numId="7" w16cid:durableId="1998266952">
    <w:abstractNumId w:val="1"/>
  </w:num>
  <w:num w:numId="8" w16cid:durableId="717776541">
    <w:abstractNumId w:val="8"/>
  </w:num>
  <w:num w:numId="9" w16cid:durableId="573978959">
    <w:abstractNumId w:val="5"/>
  </w:num>
  <w:num w:numId="10" w16cid:durableId="1238058161">
    <w:abstractNumId w:val="12"/>
  </w:num>
  <w:num w:numId="11" w16cid:durableId="1392075476">
    <w:abstractNumId w:val="3"/>
  </w:num>
  <w:num w:numId="12" w16cid:durableId="682366935">
    <w:abstractNumId w:val="7"/>
  </w:num>
  <w:num w:numId="13" w16cid:durableId="834338999">
    <w:abstractNumId w:val="0"/>
  </w:num>
  <w:num w:numId="14" w16cid:durableId="285893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2072E"/>
    <w:rsid w:val="0002143F"/>
    <w:rsid w:val="000245CD"/>
    <w:rsid w:val="00026E20"/>
    <w:rsid w:val="0003132B"/>
    <w:rsid w:val="00034CD9"/>
    <w:rsid w:val="000521FB"/>
    <w:rsid w:val="00062E34"/>
    <w:rsid w:val="00072440"/>
    <w:rsid w:val="00090804"/>
    <w:rsid w:val="000A0068"/>
    <w:rsid w:val="000C3215"/>
    <w:rsid w:val="000E5BE5"/>
    <w:rsid w:val="000E700B"/>
    <w:rsid w:val="000F310C"/>
    <w:rsid w:val="000F6E58"/>
    <w:rsid w:val="001008A6"/>
    <w:rsid w:val="00103D1A"/>
    <w:rsid w:val="00107136"/>
    <w:rsid w:val="00120A38"/>
    <w:rsid w:val="001229B4"/>
    <w:rsid w:val="00132627"/>
    <w:rsid w:val="00133E8A"/>
    <w:rsid w:val="001360B4"/>
    <w:rsid w:val="00137461"/>
    <w:rsid w:val="001536B2"/>
    <w:rsid w:val="001666CF"/>
    <w:rsid w:val="001849F9"/>
    <w:rsid w:val="00187F3D"/>
    <w:rsid w:val="001A53DD"/>
    <w:rsid w:val="001C3E41"/>
    <w:rsid w:val="001D5AA2"/>
    <w:rsid w:val="001F09DD"/>
    <w:rsid w:val="00205DD3"/>
    <w:rsid w:val="00206779"/>
    <w:rsid w:val="00217BDC"/>
    <w:rsid w:val="002352CF"/>
    <w:rsid w:val="00247077"/>
    <w:rsid w:val="00255FC0"/>
    <w:rsid w:val="00261483"/>
    <w:rsid w:val="00272AE5"/>
    <w:rsid w:val="00296653"/>
    <w:rsid w:val="002B0C9D"/>
    <w:rsid w:val="002B437C"/>
    <w:rsid w:val="002B6FF2"/>
    <w:rsid w:val="002E32D8"/>
    <w:rsid w:val="002F1384"/>
    <w:rsid w:val="00301AB0"/>
    <w:rsid w:val="00304152"/>
    <w:rsid w:val="00306FAD"/>
    <w:rsid w:val="0031392A"/>
    <w:rsid w:val="003175E1"/>
    <w:rsid w:val="00317E80"/>
    <w:rsid w:val="00320E0F"/>
    <w:rsid w:val="0034459A"/>
    <w:rsid w:val="00346A46"/>
    <w:rsid w:val="00354B2F"/>
    <w:rsid w:val="0036298E"/>
    <w:rsid w:val="00376576"/>
    <w:rsid w:val="00382262"/>
    <w:rsid w:val="003857CF"/>
    <w:rsid w:val="0039480E"/>
    <w:rsid w:val="003C780D"/>
    <w:rsid w:val="003D085B"/>
    <w:rsid w:val="003D3E86"/>
    <w:rsid w:val="003E15B6"/>
    <w:rsid w:val="003F475E"/>
    <w:rsid w:val="004041B7"/>
    <w:rsid w:val="00411AEC"/>
    <w:rsid w:val="00444C4B"/>
    <w:rsid w:val="00445007"/>
    <w:rsid w:val="004531DD"/>
    <w:rsid w:val="0045331A"/>
    <w:rsid w:val="00463EE2"/>
    <w:rsid w:val="00464AC1"/>
    <w:rsid w:val="0046608D"/>
    <w:rsid w:val="00471DDA"/>
    <w:rsid w:val="0047619A"/>
    <w:rsid w:val="0047623D"/>
    <w:rsid w:val="004805F4"/>
    <w:rsid w:val="004852FB"/>
    <w:rsid w:val="004859DA"/>
    <w:rsid w:val="004A2F6C"/>
    <w:rsid w:val="004A35E7"/>
    <w:rsid w:val="004A39FF"/>
    <w:rsid w:val="004B4983"/>
    <w:rsid w:val="004D0877"/>
    <w:rsid w:val="004D0AA7"/>
    <w:rsid w:val="004D1A15"/>
    <w:rsid w:val="004E7793"/>
    <w:rsid w:val="004F0B44"/>
    <w:rsid w:val="00512453"/>
    <w:rsid w:val="005143A1"/>
    <w:rsid w:val="00531592"/>
    <w:rsid w:val="00533848"/>
    <w:rsid w:val="00537265"/>
    <w:rsid w:val="00541559"/>
    <w:rsid w:val="00551484"/>
    <w:rsid w:val="00552DFD"/>
    <w:rsid w:val="00554914"/>
    <w:rsid w:val="00566BEC"/>
    <w:rsid w:val="00572478"/>
    <w:rsid w:val="00577F91"/>
    <w:rsid w:val="005841E2"/>
    <w:rsid w:val="005876FA"/>
    <w:rsid w:val="00590052"/>
    <w:rsid w:val="00595C7A"/>
    <w:rsid w:val="00597ADE"/>
    <w:rsid w:val="005A0A7F"/>
    <w:rsid w:val="005A14DF"/>
    <w:rsid w:val="005B067B"/>
    <w:rsid w:val="005B26BD"/>
    <w:rsid w:val="005B6EF8"/>
    <w:rsid w:val="005B70C7"/>
    <w:rsid w:val="005C1A51"/>
    <w:rsid w:val="005D5258"/>
    <w:rsid w:val="005E0141"/>
    <w:rsid w:val="005E45B0"/>
    <w:rsid w:val="005F3047"/>
    <w:rsid w:val="00600029"/>
    <w:rsid w:val="00601A8A"/>
    <w:rsid w:val="006037DB"/>
    <w:rsid w:val="00625059"/>
    <w:rsid w:val="00627A5C"/>
    <w:rsid w:val="00630ED9"/>
    <w:rsid w:val="00631E3B"/>
    <w:rsid w:val="006444E1"/>
    <w:rsid w:val="00653B67"/>
    <w:rsid w:val="0066505A"/>
    <w:rsid w:val="00676316"/>
    <w:rsid w:val="00692939"/>
    <w:rsid w:val="0069786D"/>
    <w:rsid w:val="006A2635"/>
    <w:rsid w:val="006A3380"/>
    <w:rsid w:val="006A761A"/>
    <w:rsid w:val="006B2F3D"/>
    <w:rsid w:val="006C6A66"/>
    <w:rsid w:val="006D573C"/>
    <w:rsid w:val="006D7D01"/>
    <w:rsid w:val="006E1F4D"/>
    <w:rsid w:val="006F7E1B"/>
    <w:rsid w:val="00701DD9"/>
    <w:rsid w:val="007109CB"/>
    <w:rsid w:val="00712AB3"/>
    <w:rsid w:val="00720F5C"/>
    <w:rsid w:val="00726CDF"/>
    <w:rsid w:val="00734911"/>
    <w:rsid w:val="007550C6"/>
    <w:rsid w:val="00755888"/>
    <w:rsid w:val="00756B1A"/>
    <w:rsid w:val="007764F4"/>
    <w:rsid w:val="007861C5"/>
    <w:rsid w:val="007863C2"/>
    <w:rsid w:val="007B0B99"/>
    <w:rsid w:val="007B3EAC"/>
    <w:rsid w:val="007E2593"/>
    <w:rsid w:val="007E516A"/>
    <w:rsid w:val="007E794A"/>
    <w:rsid w:val="007F1562"/>
    <w:rsid w:val="007F443A"/>
    <w:rsid w:val="007F52E4"/>
    <w:rsid w:val="00801AA7"/>
    <w:rsid w:val="0082440C"/>
    <w:rsid w:val="00825AC9"/>
    <w:rsid w:val="008263AE"/>
    <w:rsid w:val="00832B01"/>
    <w:rsid w:val="0085769D"/>
    <w:rsid w:val="00860828"/>
    <w:rsid w:val="00860D72"/>
    <w:rsid w:val="008737BE"/>
    <w:rsid w:val="00881361"/>
    <w:rsid w:val="0088245B"/>
    <w:rsid w:val="00882A5F"/>
    <w:rsid w:val="00885421"/>
    <w:rsid w:val="00891E7C"/>
    <w:rsid w:val="0089401A"/>
    <w:rsid w:val="008A3730"/>
    <w:rsid w:val="008B1A2B"/>
    <w:rsid w:val="008B5581"/>
    <w:rsid w:val="008B7486"/>
    <w:rsid w:val="008E22D1"/>
    <w:rsid w:val="008E257B"/>
    <w:rsid w:val="008E766F"/>
    <w:rsid w:val="008F4F3A"/>
    <w:rsid w:val="00904ABC"/>
    <w:rsid w:val="009154AD"/>
    <w:rsid w:val="00921A1A"/>
    <w:rsid w:val="009310B9"/>
    <w:rsid w:val="009463C5"/>
    <w:rsid w:val="00946AC7"/>
    <w:rsid w:val="00950FDD"/>
    <w:rsid w:val="009538CD"/>
    <w:rsid w:val="00955AFC"/>
    <w:rsid w:val="009640D8"/>
    <w:rsid w:val="00973277"/>
    <w:rsid w:val="009844AF"/>
    <w:rsid w:val="00985FB4"/>
    <w:rsid w:val="009A5902"/>
    <w:rsid w:val="009A7656"/>
    <w:rsid w:val="009B0F44"/>
    <w:rsid w:val="009B4E71"/>
    <w:rsid w:val="009B5535"/>
    <w:rsid w:val="009D1B21"/>
    <w:rsid w:val="009D3FDE"/>
    <w:rsid w:val="009F2AD6"/>
    <w:rsid w:val="009F77D7"/>
    <w:rsid w:val="00A10A79"/>
    <w:rsid w:val="00A24289"/>
    <w:rsid w:val="00A24431"/>
    <w:rsid w:val="00A260D8"/>
    <w:rsid w:val="00A27F1A"/>
    <w:rsid w:val="00A30560"/>
    <w:rsid w:val="00A30F86"/>
    <w:rsid w:val="00A32DEB"/>
    <w:rsid w:val="00A365DB"/>
    <w:rsid w:val="00A401C2"/>
    <w:rsid w:val="00A411E6"/>
    <w:rsid w:val="00A4397F"/>
    <w:rsid w:val="00A46A71"/>
    <w:rsid w:val="00A56A2A"/>
    <w:rsid w:val="00A70F47"/>
    <w:rsid w:val="00A71A2B"/>
    <w:rsid w:val="00A82B02"/>
    <w:rsid w:val="00A866EA"/>
    <w:rsid w:val="00A96C1C"/>
    <w:rsid w:val="00AA04F7"/>
    <w:rsid w:val="00AA7274"/>
    <w:rsid w:val="00AB3BD4"/>
    <w:rsid w:val="00AC4A23"/>
    <w:rsid w:val="00AD7AFC"/>
    <w:rsid w:val="00AD7E55"/>
    <w:rsid w:val="00AE6729"/>
    <w:rsid w:val="00B02BDD"/>
    <w:rsid w:val="00B22AB3"/>
    <w:rsid w:val="00B25495"/>
    <w:rsid w:val="00B2796E"/>
    <w:rsid w:val="00B3492E"/>
    <w:rsid w:val="00B350B9"/>
    <w:rsid w:val="00B36D41"/>
    <w:rsid w:val="00B47F00"/>
    <w:rsid w:val="00B634ED"/>
    <w:rsid w:val="00B72052"/>
    <w:rsid w:val="00B848AE"/>
    <w:rsid w:val="00B94DF0"/>
    <w:rsid w:val="00BA4287"/>
    <w:rsid w:val="00BB4D9A"/>
    <w:rsid w:val="00BC3465"/>
    <w:rsid w:val="00BD2103"/>
    <w:rsid w:val="00BE3A24"/>
    <w:rsid w:val="00BF4D7F"/>
    <w:rsid w:val="00C030C7"/>
    <w:rsid w:val="00C264D6"/>
    <w:rsid w:val="00C40604"/>
    <w:rsid w:val="00C417C3"/>
    <w:rsid w:val="00C575F3"/>
    <w:rsid w:val="00C7081F"/>
    <w:rsid w:val="00C756D7"/>
    <w:rsid w:val="00C97F62"/>
    <w:rsid w:val="00CA2901"/>
    <w:rsid w:val="00CB0F79"/>
    <w:rsid w:val="00CD59CE"/>
    <w:rsid w:val="00CE1C77"/>
    <w:rsid w:val="00CF1E76"/>
    <w:rsid w:val="00D021E7"/>
    <w:rsid w:val="00D12AA8"/>
    <w:rsid w:val="00D203FE"/>
    <w:rsid w:val="00D220CD"/>
    <w:rsid w:val="00D240B0"/>
    <w:rsid w:val="00D3262B"/>
    <w:rsid w:val="00D37725"/>
    <w:rsid w:val="00D5511F"/>
    <w:rsid w:val="00D65EA6"/>
    <w:rsid w:val="00D76543"/>
    <w:rsid w:val="00D869A8"/>
    <w:rsid w:val="00D9558E"/>
    <w:rsid w:val="00DA0BBA"/>
    <w:rsid w:val="00DA161D"/>
    <w:rsid w:val="00DA1BA5"/>
    <w:rsid w:val="00DB3943"/>
    <w:rsid w:val="00DB5654"/>
    <w:rsid w:val="00DB6A7E"/>
    <w:rsid w:val="00DE018A"/>
    <w:rsid w:val="00DE31BD"/>
    <w:rsid w:val="00DF04BC"/>
    <w:rsid w:val="00DF18FB"/>
    <w:rsid w:val="00E13FBA"/>
    <w:rsid w:val="00E21659"/>
    <w:rsid w:val="00E43672"/>
    <w:rsid w:val="00E50B6F"/>
    <w:rsid w:val="00E74FC8"/>
    <w:rsid w:val="00E763EE"/>
    <w:rsid w:val="00E8664E"/>
    <w:rsid w:val="00E916D6"/>
    <w:rsid w:val="00E9636C"/>
    <w:rsid w:val="00EA0662"/>
    <w:rsid w:val="00EA0C5B"/>
    <w:rsid w:val="00EA194C"/>
    <w:rsid w:val="00EC5D90"/>
    <w:rsid w:val="00ED0F10"/>
    <w:rsid w:val="00ED3ACE"/>
    <w:rsid w:val="00F022CA"/>
    <w:rsid w:val="00F434F6"/>
    <w:rsid w:val="00F43AB2"/>
    <w:rsid w:val="00F459F0"/>
    <w:rsid w:val="00F52E74"/>
    <w:rsid w:val="00F642DB"/>
    <w:rsid w:val="00F64833"/>
    <w:rsid w:val="00F65E41"/>
    <w:rsid w:val="00F7045E"/>
    <w:rsid w:val="00F766CA"/>
    <w:rsid w:val="00F84356"/>
    <w:rsid w:val="00F9277A"/>
    <w:rsid w:val="00FB1C4B"/>
    <w:rsid w:val="00FB3068"/>
    <w:rsid w:val="00FC2221"/>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styleId="ListParagraph">
    <w:name w:val="List Paragraph"/>
    <w:basedOn w:val="Normal"/>
    <w:uiPriority w:val="34"/>
    <w:qFormat/>
    <w:rsid w:val="00921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87afe701d4719768392037fafdb4686b">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b1f9c5bf51792f51d048694878fa6356"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2.xml><?xml version="1.0" encoding="utf-8"?>
<ds:datastoreItem xmlns:ds="http://schemas.openxmlformats.org/officeDocument/2006/customXml" ds:itemID="{E278EF9C-84C0-4517-AA73-00E9A9BD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8473</Characters>
  <Application>Microsoft Office Word</Application>
  <DocSecurity>0</DocSecurity>
  <Lines>368</Lines>
  <Paragraphs>235</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Katie Power</cp:lastModifiedBy>
  <cp:revision>185</cp:revision>
  <cp:lastPrinted>2002-05-17T09:48:00Z</cp:lastPrinted>
  <dcterms:created xsi:type="dcterms:W3CDTF">2026-01-21T16:48:00Z</dcterms:created>
  <dcterms:modified xsi:type="dcterms:W3CDTF">2026-01-22T12:41:00Z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